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D90" w:rsidRPr="00AB2D90" w:rsidRDefault="00AB2D90" w:rsidP="00C14F87">
      <w:pPr>
        <w:spacing w:line="360" w:lineRule="auto"/>
        <w:jc w:val="right"/>
        <w:rPr>
          <w:b/>
          <w:bCs/>
          <w:u w:val="single"/>
          <w:lang w:val="es" w:eastAsia="en-US"/>
        </w:rPr>
      </w:pPr>
      <w:r w:rsidRPr="00AB2D90">
        <w:rPr>
          <w:b/>
          <w:bCs/>
          <w:u w:val="single"/>
          <w:lang w:val="es" w:eastAsia="en-US"/>
        </w:rPr>
        <w:t>RESOLUCIÓN NÚMERO 5.30</w:t>
      </w:r>
      <w:r>
        <w:rPr>
          <w:b/>
          <w:bCs/>
          <w:u w:val="single"/>
          <w:lang w:val="es" w:eastAsia="en-US"/>
        </w:rPr>
        <w:t>9</w:t>
      </w:r>
    </w:p>
    <w:p w:rsidR="00AB2D90" w:rsidRPr="00AB2D90" w:rsidRDefault="00AB2D90" w:rsidP="00C14F87">
      <w:pPr>
        <w:spacing w:line="360" w:lineRule="auto"/>
        <w:jc w:val="both"/>
        <w:rPr>
          <w:b/>
          <w:bCs/>
          <w:lang w:val="es" w:eastAsia="en-US"/>
        </w:rPr>
      </w:pPr>
    </w:p>
    <w:p w:rsidR="00AB2D90" w:rsidRDefault="00AB2D90" w:rsidP="00C14F87">
      <w:pPr>
        <w:pStyle w:val="Normal1"/>
        <w:spacing w:line="360" w:lineRule="auto"/>
        <w:jc w:val="both"/>
        <w:rPr>
          <w:b/>
          <w:lang w:eastAsia="en-US"/>
        </w:rPr>
      </w:pPr>
      <w:r w:rsidRPr="00AB2D90">
        <w:rPr>
          <w:b/>
          <w:caps/>
          <w:lang w:val="es-ES" w:eastAsia="en-US"/>
        </w:rPr>
        <w:t>Expediente</w:t>
      </w:r>
      <w:r w:rsidRPr="00AB2D90">
        <w:rPr>
          <w:b/>
          <w:lang w:val="es-ES" w:eastAsia="en-US"/>
        </w:rPr>
        <w:t xml:space="preserve"> Nº 17.14</w:t>
      </w:r>
      <w:r>
        <w:rPr>
          <w:b/>
          <w:lang w:val="es-ES" w:eastAsia="en-US"/>
        </w:rPr>
        <w:t>7</w:t>
      </w:r>
      <w:r w:rsidRPr="00AB2D90">
        <w:rPr>
          <w:b/>
          <w:lang w:val="es-ES" w:eastAsia="en-US"/>
        </w:rPr>
        <w:t>/2026 C.D. (Archivo Nº 3</w:t>
      </w:r>
      <w:r>
        <w:rPr>
          <w:b/>
          <w:lang w:val="es-ES" w:eastAsia="en-US"/>
        </w:rPr>
        <w:t>40</w:t>
      </w:r>
      <w:r w:rsidRPr="00AB2D90">
        <w:rPr>
          <w:b/>
          <w:lang w:val="es-ES" w:eastAsia="en-US"/>
        </w:rPr>
        <w:t xml:space="preserve">/2026). </w:t>
      </w:r>
      <w:r>
        <w:rPr>
          <w:b/>
          <w:lang w:val="es-ES" w:eastAsia="en-US"/>
        </w:rPr>
        <w:t>CONCEJALES DEL PARTIDO DE AZUL</w:t>
      </w:r>
      <w:r w:rsidRPr="00AB2D90">
        <w:rPr>
          <w:b/>
          <w:lang w:val="es-ES" w:eastAsia="en-US"/>
        </w:rPr>
        <w:t xml:space="preserve">. </w:t>
      </w:r>
      <w:r w:rsidRPr="00AB2D90">
        <w:rPr>
          <w:b/>
          <w:lang w:eastAsia="en-US"/>
        </w:rPr>
        <w:t>Eleva</w:t>
      </w:r>
      <w:r w:rsidR="00B86198">
        <w:rPr>
          <w:b/>
          <w:lang w:eastAsia="en-US"/>
        </w:rPr>
        <w:t>n</w:t>
      </w:r>
      <w:r w:rsidRPr="00AB2D90">
        <w:rPr>
          <w:b/>
          <w:lang w:eastAsia="en-US"/>
        </w:rPr>
        <w:t xml:space="preserve"> proyecto de Resolución referid</w:t>
      </w:r>
      <w:r>
        <w:rPr>
          <w:b/>
          <w:lang w:eastAsia="en-US"/>
        </w:rPr>
        <w:t>o</w:t>
      </w:r>
      <w:r w:rsidRPr="00AB2D90">
        <w:rPr>
          <w:b/>
          <w:lang w:eastAsia="en-US"/>
        </w:rPr>
        <w:t xml:space="preserve"> a declarar de Interés Comunitario, Educativo </w:t>
      </w:r>
      <w:r w:rsidR="00B86198">
        <w:rPr>
          <w:b/>
          <w:lang w:eastAsia="en-US"/>
        </w:rPr>
        <w:t>y Turístico del partido de Azul</w:t>
      </w:r>
      <w:r w:rsidRPr="00AB2D90">
        <w:rPr>
          <w:b/>
          <w:lang w:eastAsia="en-US"/>
        </w:rPr>
        <w:t xml:space="preserve"> las V Jornadas “Profesionales en Acción”, organizadas por el Colegio de </w:t>
      </w:r>
      <w:r w:rsidR="00B86198">
        <w:rPr>
          <w:b/>
          <w:lang w:eastAsia="en-US"/>
        </w:rPr>
        <w:t>Profesionales en Turismo de la p</w:t>
      </w:r>
      <w:r w:rsidRPr="00AB2D90">
        <w:rPr>
          <w:b/>
          <w:lang w:eastAsia="en-US"/>
        </w:rPr>
        <w:t>rovincia de Buenos Aires.</w:t>
      </w:r>
    </w:p>
    <w:p w:rsidR="00C14F87" w:rsidRDefault="00C14F87" w:rsidP="00C14F87">
      <w:pPr>
        <w:pStyle w:val="Normal1"/>
        <w:spacing w:line="360" w:lineRule="auto"/>
        <w:jc w:val="both"/>
        <w:rPr>
          <w:b/>
          <w:bCs/>
        </w:rPr>
      </w:pPr>
    </w:p>
    <w:p w:rsidR="00A75EEA" w:rsidRDefault="00081CDC" w:rsidP="00C14F87">
      <w:pPr>
        <w:pStyle w:val="Normal1"/>
        <w:spacing w:line="360" w:lineRule="auto"/>
        <w:jc w:val="both"/>
      </w:pPr>
      <w:r w:rsidRPr="00B30CAF">
        <w:rPr>
          <w:b/>
          <w:bCs/>
        </w:rPr>
        <w:t xml:space="preserve">VISTA </w:t>
      </w:r>
      <w:r w:rsidRPr="00B86198">
        <w:rPr>
          <w:bCs/>
        </w:rPr>
        <w:t>l</w:t>
      </w:r>
      <w:r w:rsidRPr="00B30CAF">
        <w:t>a realización de la V edición de las Jornadas “Profesionales en Acción”, organizadas por el Colegio de Profesionales en Turismo de la provincia de Buenos Aires (CPT), que tendrán lugar el próximo viernes 28 de agosto en la ciudad de Azul</w:t>
      </w:r>
      <w:r w:rsidR="00C14F87">
        <w:t>.</w:t>
      </w:r>
    </w:p>
    <w:p w:rsidR="00C14F87" w:rsidRDefault="00C14F87" w:rsidP="00C14F87">
      <w:pPr>
        <w:pStyle w:val="Normal1"/>
        <w:spacing w:line="360" w:lineRule="auto"/>
        <w:jc w:val="both"/>
      </w:pPr>
    </w:p>
    <w:p w:rsidR="00A75EEA" w:rsidRPr="00B30CAF" w:rsidRDefault="00081CDC" w:rsidP="00C14F87">
      <w:pPr>
        <w:pStyle w:val="Normal1"/>
        <w:spacing w:line="360" w:lineRule="auto"/>
        <w:ind w:firstLine="851"/>
        <w:jc w:val="both"/>
        <w:rPr>
          <w:b/>
          <w:bCs/>
        </w:rPr>
      </w:pPr>
      <w:r w:rsidRPr="00B30CAF">
        <w:rPr>
          <w:b/>
          <w:bCs/>
        </w:rPr>
        <w:t>Y CONSIDERANDO</w:t>
      </w:r>
    </w:p>
    <w:p w:rsidR="00A75EEA" w:rsidRPr="00B30CAF" w:rsidRDefault="00081CDC" w:rsidP="00C14F87">
      <w:pPr>
        <w:pStyle w:val="Normal1"/>
        <w:spacing w:line="360" w:lineRule="auto"/>
        <w:ind w:firstLine="851"/>
        <w:jc w:val="both"/>
      </w:pPr>
      <w:r w:rsidRPr="00B30CAF">
        <w:t>Que esta iniciativa constituye un espacio fundamental de formación, debate y construcción colectiva, diseñado para potenciar y jerarquizar la actividad turística bonaerense.</w:t>
      </w:r>
    </w:p>
    <w:p w:rsidR="00A75EEA" w:rsidRPr="00B30CAF" w:rsidRDefault="00081CDC" w:rsidP="00C14F87">
      <w:pPr>
        <w:pStyle w:val="Normal1"/>
        <w:spacing w:line="360" w:lineRule="auto"/>
        <w:ind w:firstLine="851"/>
        <w:jc w:val="both"/>
      </w:pPr>
      <w:r w:rsidRPr="00B30CAF">
        <w:t xml:space="preserve">Que las jornadas consolidan una valiosa trayectoria institucional del Colegio de Profesionales en Turismo, habiendo desarrollado ediciones previas con gran éxito en destinos como Sierra de la Ventana, Tres Arroyos, Coronel Suárez y La Plata, promoviendo el federalismo y el </w:t>
      </w:r>
      <w:proofErr w:type="spellStart"/>
      <w:r w:rsidRPr="00B30CAF">
        <w:t>asociativismo</w:t>
      </w:r>
      <w:proofErr w:type="spellEnd"/>
      <w:r w:rsidRPr="00B30CAF">
        <w:t xml:space="preserve"> sectorial.</w:t>
      </w:r>
    </w:p>
    <w:p w:rsidR="00A75EEA" w:rsidRPr="00B30CAF" w:rsidRDefault="00081CDC" w:rsidP="00C14F87">
      <w:pPr>
        <w:pStyle w:val="Normal1"/>
        <w:spacing w:line="360" w:lineRule="auto"/>
        <w:ind w:firstLine="851"/>
        <w:jc w:val="both"/>
      </w:pPr>
      <w:r w:rsidRPr="00B30CAF">
        <w:t xml:space="preserve">Que esta V Edición será la primera del corriente año posicionando </w:t>
      </w:r>
      <w:r w:rsidR="00B86198">
        <w:t>estratégicamente al p</w:t>
      </w:r>
      <w:r w:rsidRPr="00B30CAF">
        <w:t>artido de Azul como epicentro y nodo integrador del turismo, recibiendo no solo a profesionales sino a diferentes sectores y referentes de la actividad de toda la provincia; del ámbito público, privado e institucional.</w:t>
      </w:r>
    </w:p>
    <w:p w:rsidR="00A75EEA" w:rsidRPr="00B30CAF" w:rsidRDefault="00081CDC" w:rsidP="00C14F87">
      <w:pPr>
        <w:pStyle w:val="Normal1"/>
        <w:spacing w:line="360" w:lineRule="auto"/>
        <w:ind w:firstLine="851"/>
        <w:jc w:val="both"/>
      </w:pPr>
      <w:r w:rsidRPr="00B30CAF">
        <w:t>Que el encuentro abordará tres ejes estratégicos de alta relevancia para las políticas públicas locales: “El turismo como motor del desarrollo local”, “El desafío de la calidad turística” y “El posicionamiento de destinos para la atracción de viajeros”.</w:t>
      </w:r>
    </w:p>
    <w:p w:rsidR="00A75EEA" w:rsidRPr="00B30CAF" w:rsidRDefault="00081CDC" w:rsidP="00C14F87">
      <w:pPr>
        <w:pStyle w:val="Normal1"/>
        <w:spacing w:line="360" w:lineRule="auto"/>
        <w:ind w:firstLine="851"/>
        <w:jc w:val="both"/>
      </w:pPr>
      <w:r w:rsidRPr="00B30CAF">
        <w:t>Que el evento fomenta la articulación comunitaria y educativa al integrar de forma directa a la Facultad de Ciencias Humanas de la Univers</w:t>
      </w:r>
      <w:r w:rsidR="00B86198">
        <w:t>idad Nacional del Centro de la p</w:t>
      </w:r>
      <w:r w:rsidRPr="00B30CAF">
        <w:t xml:space="preserve">rovincia de Buenos Aires (UNICEN) y a la comunidad de la Escuela de Educación Secundaria N° 1 “Elisa </w:t>
      </w:r>
      <w:proofErr w:type="spellStart"/>
      <w:r w:rsidRPr="00B30CAF">
        <w:t>Vergez</w:t>
      </w:r>
      <w:proofErr w:type="spellEnd"/>
      <w:r w:rsidRPr="00B30CAF">
        <w:t xml:space="preserve"> de </w:t>
      </w:r>
      <w:proofErr w:type="spellStart"/>
      <w:r w:rsidRPr="00B30CAF">
        <w:t>Ramongassie</w:t>
      </w:r>
      <w:proofErr w:type="spellEnd"/>
      <w:r w:rsidRPr="00B30CAF">
        <w:t>”, única institución con orientación específica en Turismo del partido de Azul.</w:t>
      </w:r>
    </w:p>
    <w:p w:rsidR="00A75EEA" w:rsidRPr="00B30CAF" w:rsidRDefault="00081CDC" w:rsidP="00C14F87">
      <w:pPr>
        <w:pStyle w:val="Normal1"/>
        <w:spacing w:line="360" w:lineRule="auto"/>
        <w:ind w:firstLine="851"/>
        <w:jc w:val="both"/>
      </w:pPr>
      <w:r w:rsidRPr="00B30CAF">
        <w:t>Que el programa destaca el compromiso con la accesibilidad mediante una visita guiada por el Centro Histórico Patrimonial que contará con interpretación simultánea en Lengua de Señas Argentina (LSA) a cargo de guías matriculados e intérpretes.</w:t>
      </w:r>
    </w:p>
    <w:p w:rsidR="00A75EEA" w:rsidRPr="00B30CAF" w:rsidRDefault="00081CDC" w:rsidP="00C14F87">
      <w:pPr>
        <w:pStyle w:val="Normal1"/>
        <w:spacing w:line="360" w:lineRule="auto"/>
        <w:ind w:firstLine="851"/>
        <w:jc w:val="both"/>
      </w:pPr>
      <w:r w:rsidRPr="00B30CAF">
        <w:t xml:space="preserve">Que las jornadas contarán con la disertación de destacados especialistas entre los que se confirman Pedro </w:t>
      </w:r>
      <w:proofErr w:type="spellStart"/>
      <w:r w:rsidRPr="00B30CAF">
        <w:t>Espondaburu</w:t>
      </w:r>
      <w:proofErr w:type="spellEnd"/>
      <w:r w:rsidRPr="00B30CAF">
        <w:t xml:space="preserve">, </w:t>
      </w:r>
      <w:proofErr w:type="spellStart"/>
      <w:r w:rsidRPr="00B30CAF">
        <w:t>Yanina</w:t>
      </w:r>
      <w:proofErr w:type="spellEnd"/>
      <w:r w:rsidRPr="00B30CAF">
        <w:t xml:space="preserve"> Corbo, Catalina </w:t>
      </w:r>
      <w:proofErr w:type="spellStart"/>
      <w:r w:rsidRPr="00B30CAF">
        <w:t>Achilli</w:t>
      </w:r>
      <w:proofErr w:type="spellEnd"/>
      <w:r w:rsidRPr="00B30CAF">
        <w:t xml:space="preserve"> y María </w:t>
      </w:r>
      <w:r w:rsidRPr="00B30CAF">
        <w:lastRenderedPageBreak/>
        <w:t xml:space="preserve">Laura </w:t>
      </w:r>
      <w:proofErr w:type="spellStart"/>
      <w:r w:rsidRPr="00B30CAF">
        <w:t>Corbetta</w:t>
      </w:r>
      <w:proofErr w:type="spellEnd"/>
      <w:r w:rsidRPr="00B30CAF">
        <w:t xml:space="preserve">, Mariángeles Mattos y Valeria </w:t>
      </w:r>
      <w:proofErr w:type="spellStart"/>
      <w:r w:rsidRPr="00B30CAF">
        <w:t>Cotone</w:t>
      </w:r>
      <w:proofErr w:type="spellEnd"/>
      <w:r w:rsidRPr="00B30CAF">
        <w:t>; sumados a otros referentes regionales.</w:t>
      </w:r>
    </w:p>
    <w:p w:rsidR="00A75EEA" w:rsidRPr="00B30CAF" w:rsidRDefault="00081CDC" w:rsidP="004928DB">
      <w:pPr>
        <w:pStyle w:val="Normal1"/>
        <w:spacing w:line="360" w:lineRule="auto"/>
        <w:ind w:firstLine="851"/>
        <w:jc w:val="both"/>
      </w:pPr>
      <w:r w:rsidRPr="00B30CAF">
        <w:t>Que la actividad es de acceso libre, no arancelado y de marcado interés público, orientada a profesionales, prestadores, emprendedores, estudiantes y funcionarios vinculados directa o indirectamente al sector.</w:t>
      </w:r>
    </w:p>
    <w:p w:rsidR="00A75EEA" w:rsidRPr="00B30CAF" w:rsidRDefault="00081CDC" w:rsidP="004928DB">
      <w:pPr>
        <w:pStyle w:val="Normal1"/>
        <w:spacing w:line="360" w:lineRule="auto"/>
        <w:ind w:firstLine="851"/>
        <w:jc w:val="both"/>
      </w:pPr>
      <w:r w:rsidRPr="00B30CAF">
        <w:t xml:space="preserve">Que las V Jornadas “Profesionales en acción” cuentan con el valioso apoyo de la Municipalidad de Azul, el Centro Empresario de Azul (CEDA) y la Asociación Empleados de Comercio del Azul (AECA). </w:t>
      </w:r>
    </w:p>
    <w:p w:rsidR="00B30CAF" w:rsidRPr="00B30CAF" w:rsidRDefault="00081CDC" w:rsidP="004928DB">
      <w:pPr>
        <w:pStyle w:val="Normal1"/>
        <w:spacing w:line="360" w:lineRule="auto"/>
        <w:ind w:firstLine="851"/>
        <w:jc w:val="both"/>
      </w:pPr>
      <w:r w:rsidRPr="00B30CAF">
        <w:t xml:space="preserve">Que este Concejo Deliberante considera de importancia apoyar y visibilizar las iniciativas que impulsen el desarrollo sustentable, el empleo local y la competitividad de los destinos turísticos del interior bonaerense. </w:t>
      </w:r>
    </w:p>
    <w:p w:rsidR="00AB2D90" w:rsidRPr="00AB2D90" w:rsidRDefault="00AB2D90" w:rsidP="00C14F87">
      <w:pPr>
        <w:tabs>
          <w:tab w:val="left" w:pos="142"/>
        </w:tabs>
        <w:suppressAutoHyphens/>
        <w:spacing w:line="360" w:lineRule="auto"/>
        <w:jc w:val="center"/>
        <w:rPr>
          <w:rFonts w:eastAsia="Times New Roman"/>
          <w:b/>
          <w:bCs/>
          <w:color w:val="FF0000"/>
          <w:lang w:val="es-MX" w:eastAsia="ar-SA"/>
        </w:rPr>
      </w:pPr>
      <w:r w:rsidRPr="00AB2D90">
        <w:rPr>
          <w:rFonts w:eastAsia="Times New Roman"/>
          <w:b/>
          <w:bCs/>
          <w:lang w:val="es-ES" w:eastAsia="ar-SA"/>
        </w:rPr>
        <w:t>POR ELLO</w:t>
      </w:r>
      <w:r w:rsidRPr="00AB2D90">
        <w:rPr>
          <w:rFonts w:eastAsia="Times New Roman"/>
          <w:b/>
          <w:bCs/>
          <w:lang w:val="es-MX" w:eastAsia="ar-SA"/>
        </w:rPr>
        <w:t xml:space="preserve">, tratado sobre tablas y aprobado por </w:t>
      </w:r>
      <w:r>
        <w:rPr>
          <w:rFonts w:eastAsia="Times New Roman"/>
          <w:b/>
          <w:bCs/>
          <w:lang w:val="es-MX" w:eastAsia="ar-SA"/>
        </w:rPr>
        <w:t>unanimidad de los presentes</w:t>
      </w:r>
    </w:p>
    <w:p w:rsidR="00AB2D90" w:rsidRPr="00AB2D90" w:rsidRDefault="00AB2D90" w:rsidP="00C14F87">
      <w:pPr>
        <w:tabs>
          <w:tab w:val="left" w:pos="142"/>
        </w:tabs>
        <w:suppressAutoHyphens/>
        <w:spacing w:line="360" w:lineRule="auto"/>
        <w:jc w:val="center"/>
        <w:rPr>
          <w:rFonts w:eastAsia="Times New Roman"/>
          <w:b/>
          <w:bCs/>
          <w:lang w:val="es-MX" w:eastAsia="ar-SA"/>
        </w:rPr>
      </w:pPr>
      <w:r w:rsidRPr="00AB2D90">
        <w:rPr>
          <w:rFonts w:eastAsia="Times New Roman"/>
          <w:b/>
          <w:bCs/>
          <w:lang w:val="es-MX" w:eastAsia="ar-SA"/>
        </w:rPr>
        <w:t>EL CONCEJO DELIBERANTE DEL PARTIDO DE AZUL</w:t>
      </w:r>
    </w:p>
    <w:p w:rsidR="00B30CAF" w:rsidRDefault="00AB2D90" w:rsidP="00C14F87">
      <w:pPr>
        <w:pStyle w:val="Normal1"/>
        <w:spacing w:line="360" w:lineRule="auto"/>
        <w:jc w:val="center"/>
        <w:rPr>
          <w:rFonts w:eastAsia="Times New Roman"/>
          <w:b/>
          <w:bCs/>
          <w:u w:val="single"/>
          <w:lang w:val="es-ES" w:eastAsia="ar-SA"/>
        </w:rPr>
      </w:pPr>
      <w:r w:rsidRPr="00AB2D90">
        <w:rPr>
          <w:rFonts w:eastAsia="Times New Roman"/>
          <w:b/>
          <w:bCs/>
          <w:u w:val="single"/>
          <w:lang w:val="es-ES" w:eastAsia="ar-SA"/>
        </w:rPr>
        <w:t>RESUELVE</w:t>
      </w:r>
    </w:p>
    <w:p w:rsidR="00AB2D90" w:rsidRPr="00B30CAF" w:rsidRDefault="00AB2D90" w:rsidP="00C14F87">
      <w:pPr>
        <w:pStyle w:val="Normal1"/>
        <w:spacing w:line="360" w:lineRule="auto"/>
        <w:jc w:val="center"/>
        <w:rPr>
          <w:b/>
          <w:bCs/>
          <w:u w:val="single"/>
        </w:rPr>
      </w:pPr>
    </w:p>
    <w:p w:rsidR="00A75EEA" w:rsidRDefault="00081CDC" w:rsidP="00C14F87">
      <w:pPr>
        <w:pStyle w:val="Normal1"/>
        <w:spacing w:line="360" w:lineRule="auto"/>
        <w:jc w:val="both"/>
      </w:pPr>
      <w:r w:rsidRPr="00B30CAF">
        <w:rPr>
          <w:b/>
          <w:bCs/>
          <w:u w:val="single"/>
        </w:rPr>
        <w:t>PRIMERO.-</w:t>
      </w:r>
      <w:r w:rsidRPr="00B30CAF">
        <w:rPr>
          <w:b/>
          <w:bCs/>
        </w:rPr>
        <w:t xml:space="preserve"> </w:t>
      </w:r>
      <w:r w:rsidRPr="00B30CAF">
        <w:t xml:space="preserve"> DECLARAR de Interés Comunita</w:t>
      </w:r>
      <w:r w:rsidR="00B86198">
        <w:t>rio, Educativo y Turístico del p</w:t>
      </w:r>
      <w:r w:rsidRPr="00B30CAF">
        <w:t>artido de Azul las V Jornadas “Profesionales en Acción”, organizadas por el Colegio de Profesionales en Turismo de la provincia de Buenos Aires, no aranceladas y abiertas a la comunidad, a realizarse el viernes 28 de agosto en la ciudad de Azul, para impulsar</w:t>
      </w:r>
      <w:r w:rsidR="00F02684">
        <w:t xml:space="preserve"> la</w:t>
      </w:r>
      <w:r w:rsidRPr="00B30CAF">
        <w:t xml:space="preserve"> articulación </w:t>
      </w:r>
      <w:r w:rsidR="00F02684">
        <w:t>de</w:t>
      </w:r>
      <w:r w:rsidRPr="00B30CAF">
        <w:t xml:space="preserve"> diferentes sectores y referentes de la actividad de toda la provincia; del ámbito público, privado e institucional con el objetivo de promover un mayor desarrollo, profesionalización y posicionamiento del turismo bonaerense.</w:t>
      </w:r>
    </w:p>
    <w:p w:rsidR="00B30CAF" w:rsidRPr="00B30CAF" w:rsidRDefault="00B30CAF" w:rsidP="00C14F87">
      <w:pPr>
        <w:pStyle w:val="Normal1"/>
        <w:spacing w:line="360" w:lineRule="auto"/>
        <w:jc w:val="both"/>
      </w:pPr>
    </w:p>
    <w:p w:rsidR="00A75EEA" w:rsidRDefault="00081CDC" w:rsidP="00C14F87">
      <w:pPr>
        <w:pStyle w:val="Normal1"/>
        <w:spacing w:line="360" w:lineRule="auto"/>
        <w:jc w:val="both"/>
      </w:pPr>
      <w:r w:rsidRPr="00B30CAF">
        <w:rPr>
          <w:b/>
          <w:bCs/>
          <w:u w:val="single"/>
        </w:rPr>
        <w:t>SEGUNDO.-</w:t>
      </w:r>
      <w:r w:rsidRPr="00B30CAF">
        <w:rPr>
          <w:b/>
          <w:bCs/>
        </w:rPr>
        <w:t xml:space="preserve"> </w:t>
      </w:r>
      <w:r w:rsidRPr="00B30CAF">
        <w:t xml:space="preserve"> EXPRESAR el beneplácito y reconocimien</w:t>
      </w:r>
      <w:r w:rsidR="00B86198">
        <w:t>to del Concejo Deliberante del p</w:t>
      </w:r>
      <w:r w:rsidRPr="00B30CAF">
        <w:t>artido de Azul a los miembros del Colegio de Profesionales en Turismo de la provincia de Buenos Aires, a los disertantes invitados, a los participantes y a las instituciones que apoyan la iniciativa como la Municipalidad de Azul, CEDA y AECA; por impulsar este espacio de formación, debate y construcción colectiva, diseñado para potenciar y jerarquizar la actividad turística bonaerense.</w:t>
      </w:r>
    </w:p>
    <w:p w:rsidR="00B30CAF" w:rsidRPr="00B30CAF" w:rsidRDefault="00B30CAF" w:rsidP="00C14F87">
      <w:pPr>
        <w:pStyle w:val="Normal1"/>
        <w:spacing w:line="360" w:lineRule="auto"/>
        <w:jc w:val="both"/>
      </w:pPr>
    </w:p>
    <w:p w:rsidR="00A75EEA" w:rsidRDefault="00081CDC" w:rsidP="00C14F87">
      <w:pPr>
        <w:pStyle w:val="Normal1"/>
        <w:spacing w:line="360" w:lineRule="auto"/>
        <w:jc w:val="both"/>
      </w:pPr>
      <w:r w:rsidRPr="00B30CAF">
        <w:rPr>
          <w:b/>
          <w:bCs/>
          <w:u w:val="single"/>
        </w:rPr>
        <w:t>TERCERO.-</w:t>
      </w:r>
      <w:r w:rsidRPr="00B30CAF">
        <w:t xml:space="preserve"> ENTREGAR copia de la presente durante el acto de apertura de las V Jornadas “Profesionales en Acción”, a realizarse el viernes 28 de agosto. </w:t>
      </w:r>
    </w:p>
    <w:p w:rsidR="00B30CAF" w:rsidRPr="00B30CAF" w:rsidRDefault="00B30CAF" w:rsidP="00C14F87">
      <w:pPr>
        <w:pStyle w:val="Normal1"/>
        <w:spacing w:line="360" w:lineRule="auto"/>
        <w:jc w:val="both"/>
      </w:pPr>
    </w:p>
    <w:p w:rsidR="00AB2D90" w:rsidRPr="00AB2D90" w:rsidRDefault="00081CDC" w:rsidP="00C14F87">
      <w:pPr>
        <w:spacing w:line="360" w:lineRule="auto"/>
        <w:jc w:val="both"/>
        <w:rPr>
          <w:bCs/>
          <w:lang w:val="es-MX"/>
        </w:rPr>
      </w:pPr>
      <w:r w:rsidRPr="00B30CAF">
        <w:rPr>
          <w:b/>
          <w:bCs/>
          <w:u w:val="single"/>
        </w:rPr>
        <w:t>CUARTO.-</w:t>
      </w:r>
      <w:r w:rsidRPr="00B30CAF">
        <w:rPr>
          <w:b/>
          <w:bCs/>
        </w:rPr>
        <w:t xml:space="preserve"> </w:t>
      </w:r>
      <w:r w:rsidR="00AB2D90" w:rsidRPr="00AB2D90">
        <w:rPr>
          <w:bCs/>
          <w:lang w:val="es-MX"/>
        </w:rPr>
        <w:t>COMUNICAR al Departamento Ejecutivo.</w:t>
      </w:r>
    </w:p>
    <w:p w:rsidR="00AB2D90" w:rsidRPr="00AB2D90" w:rsidRDefault="00AB2D90" w:rsidP="00C14F87">
      <w:pPr>
        <w:spacing w:line="360" w:lineRule="auto"/>
        <w:ind w:left="1276"/>
        <w:jc w:val="both"/>
        <w:rPr>
          <w:bCs/>
          <w:lang w:val="es-MX"/>
        </w:rPr>
      </w:pPr>
      <w:r w:rsidRPr="00AB2D90">
        <w:rPr>
          <w:bCs/>
          <w:lang w:val="es-MX"/>
        </w:rPr>
        <w:t>DADA en la Sala de Sesiones del Concejo Deliberante del partido de Azul, en la ciudad de Azul, provincia de Buenos Aires, a los dieciocho días del mes de agosto de dos mil veintiséis.</w:t>
      </w:r>
    </w:p>
    <w:p w:rsidR="00A75EEA" w:rsidRPr="00B30CAF" w:rsidRDefault="00AB2D90" w:rsidP="00C14F87">
      <w:pPr>
        <w:pStyle w:val="Normal1"/>
        <w:spacing w:line="360" w:lineRule="auto"/>
        <w:jc w:val="both"/>
      </w:pPr>
      <w:r w:rsidRPr="00AB2D90">
        <w:rPr>
          <w:bCs/>
          <w:lang w:val="es-MX"/>
        </w:rPr>
        <w:t>2</w:t>
      </w:r>
      <w:r w:rsidR="00486155">
        <w:rPr>
          <w:bCs/>
          <w:lang w:val="es-MX"/>
        </w:rPr>
        <w:t>4</w:t>
      </w:r>
      <w:bookmarkStart w:id="0" w:name="_GoBack"/>
      <w:bookmarkEnd w:id="0"/>
      <w:r w:rsidRPr="00AB2D90">
        <w:rPr>
          <w:bCs/>
          <w:lang w:val="es-MX"/>
        </w:rPr>
        <w:t>/08/2026.-uem</w:t>
      </w:r>
      <w:r w:rsidR="00B86198">
        <w:rPr>
          <w:bCs/>
          <w:lang w:val="es-MX"/>
        </w:rPr>
        <w:t>.</w:t>
      </w:r>
    </w:p>
    <w:p w:rsidR="00B30CAF" w:rsidRPr="00B30CAF" w:rsidRDefault="00B30CAF" w:rsidP="00C14F87">
      <w:pPr>
        <w:pStyle w:val="Normal1"/>
        <w:spacing w:line="360" w:lineRule="auto"/>
        <w:jc w:val="both"/>
      </w:pPr>
    </w:p>
    <w:sectPr w:rsidR="00B30CAF" w:rsidRPr="00B30CAF" w:rsidSect="00B86198">
      <w:headerReference w:type="default" r:id="rId6"/>
      <w:pgSz w:w="12242" w:h="20163" w:code="5"/>
      <w:pgMar w:top="3686" w:right="851" w:bottom="3119" w:left="2835"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7CF" w:rsidRDefault="005867CF" w:rsidP="00B30CAF">
      <w:pPr>
        <w:spacing w:line="240" w:lineRule="auto"/>
      </w:pPr>
      <w:r>
        <w:separator/>
      </w:r>
    </w:p>
  </w:endnote>
  <w:endnote w:type="continuationSeparator" w:id="0">
    <w:p w:rsidR="005867CF" w:rsidRDefault="005867CF" w:rsidP="00B30C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53090C7-B87F-4EDB-A42A-329B19854AF1}"/>
  </w:font>
  <w:font w:name="Tahoma">
    <w:panose1 w:val="020B0604030504040204"/>
    <w:charset w:val="00"/>
    <w:family w:val="swiss"/>
    <w:pitch w:val="variable"/>
    <w:sig w:usb0="E1002EFF" w:usb1="C000605B" w:usb2="00000029" w:usb3="00000000" w:csb0="000101FF" w:csb1="00000000"/>
    <w:embedRegular r:id="rId2" w:fontKey="{18957418-4F2B-4EDF-86A3-3D6DBB596D1C}"/>
  </w:font>
  <w:font w:name="Calibri">
    <w:panose1 w:val="020F0502020204030204"/>
    <w:charset w:val="00"/>
    <w:family w:val="swiss"/>
    <w:pitch w:val="variable"/>
    <w:sig w:usb0="E4002EFF" w:usb1="C000247B" w:usb2="00000009" w:usb3="00000000" w:csb0="000001FF" w:csb1="00000000"/>
    <w:embedRegular r:id="rId3" w:fontKey="{0FEE5D58-97DB-4144-872F-7A0BE247D26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7CF" w:rsidRDefault="005867CF" w:rsidP="00B30CAF">
      <w:pPr>
        <w:spacing w:line="240" w:lineRule="auto"/>
      </w:pPr>
      <w:r>
        <w:separator/>
      </w:r>
    </w:p>
  </w:footnote>
  <w:footnote w:type="continuationSeparator" w:id="0">
    <w:p w:rsidR="005867CF" w:rsidRDefault="005867CF" w:rsidP="00B30CA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CAF" w:rsidRDefault="00B30C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A75EEA"/>
    <w:rsid w:val="00081CDC"/>
    <w:rsid w:val="004848AF"/>
    <w:rsid w:val="00486155"/>
    <w:rsid w:val="004928DB"/>
    <w:rsid w:val="005867CF"/>
    <w:rsid w:val="00836177"/>
    <w:rsid w:val="009C0DB1"/>
    <w:rsid w:val="00A328D7"/>
    <w:rsid w:val="00A75EEA"/>
    <w:rsid w:val="00AB2D90"/>
    <w:rsid w:val="00B30CAF"/>
    <w:rsid w:val="00B86198"/>
    <w:rsid w:val="00C14F87"/>
    <w:rsid w:val="00F02684"/>
    <w:rsid w:val="00F8298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494877B-D345-44B0-83C0-4A806915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98B"/>
  </w:style>
  <w:style w:type="paragraph" w:styleId="Ttulo1">
    <w:name w:val="heading 1"/>
    <w:basedOn w:val="Normal1"/>
    <w:next w:val="Normal1"/>
    <w:rsid w:val="00A75EEA"/>
    <w:pPr>
      <w:keepNext/>
      <w:keepLines/>
      <w:spacing w:before="400" w:after="120"/>
      <w:outlineLvl w:val="0"/>
    </w:pPr>
    <w:rPr>
      <w:sz w:val="40"/>
      <w:szCs w:val="40"/>
    </w:rPr>
  </w:style>
  <w:style w:type="paragraph" w:styleId="Ttulo2">
    <w:name w:val="heading 2"/>
    <w:basedOn w:val="Normal1"/>
    <w:next w:val="Normal1"/>
    <w:rsid w:val="00A75EEA"/>
    <w:pPr>
      <w:keepNext/>
      <w:keepLines/>
      <w:spacing w:before="360" w:after="120"/>
      <w:outlineLvl w:val="1"/>
    </w:pPr>
    <w:rPr>
      <w:sz w:val="32"/>
      <w:szCs w:val="32"/>
    </w:rPr>
  </w:style>
  <w:style w:type="paragraph" w:styleId="Ttulo3">
    <w:name w:val="heading 3"/>
    <w:basedOn w:val="Normal1"/>
    <w:next w:val="Normal1"/>
    <w:rsid w:val="00A75EEA"/>
    <w:pPr>
      <w:keepNext/>
      <w:keepLines/>
      <w:spacing w:before="320" w:after="80"/>
      <w:outlineLvl w:val="2"/>
    </w:pPr>
    <w:rPr>
      <w:color w:val="434343"/>
      <w:sz w:val="28"/>
      <w:szCs w:val="28"/>
    </w:rPr>
  </w:style>
  <w:style w:type="paragraph" w:styleId="Ttulo4">
    <w:name w:val="heading 4"/>
    <w:basedOn w:val="Normal1"/>
    <w:next w:val="Normal1"/>
    <w:rsid w:val="00A75EEA"/>
    <w:pPr>
      <w:keepNext/>
      <w:keepLines/>
      <w:spacing w:before="280" w:after="80"/>
      <w:outlineLvl w:val="3"/>
    </w:pPr>
    <w:rPr>
      <w:color w:val="666666"/>
      <w:sz w:val="24"/>
      <w:szCs w:val="24"/>
    </w:rPr>
  </w:style>
  <w:style w:type="paragraph" w:styleId="Ttulo5">
    <w:name w:val="heading 5"/>
    <w:basedOn w:val="Normal1"/>
    <w:next w:val="Normal1"/>
    <w:rsid w:val="00A75EEA"/>
    <w:pPr>
      <w:keepNext/>
      <w:keepLines/>
      <w:spacing w:before="240" w:after="80"/>
      <w:outlineLvl w:val="4"/>
    </w:pPr>
    <w:rPr>
      <w:color w:val="666666"/>
    </w:rPr>
  </w:style>
  <w:style w:type="paragraph" w:styleId="Ttulo6">
    <w:name w:val="heading 6"/>
    <w:basedOn w:val="Normal1"/>
    <w:next w:val="Normal1"/>
    <w:rsid w:val="00A75EEA"/>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A75EEA"/>
    <w:tblPr>
      <w:tblCellMar>
        <w:top w:w="100" w:type="dxa"/>
        <w:left w:w="100" w:type="dxa"/>
        <w:bottom w:w="100" w:type="dxa"/>
        <w:right w:w="100" w:type="dxa"/>
      </w:tblCellMar>
    </w:tblPr>
  </w:style>
  <w:style w:type="paragraph" w:customStyle="1" w:styleId="Normal1">
    <w:name w:val="Normal1"/>
    <w:rsid w:val="00A75EEA"/>
  </w:style>
  <w:style w:type="paragraph" w:styleId="Puesto">
    <w:name w:val="Title"/>
    <w:basedOn w:val="Normal1"/>
    <w:next w:val="Normal1"/>
    <w:rsid w:val="00A75EEA"/>
    <w:pPr>
      <w:keepNext/>
      <w:keepLines/>
      <w:spacing w:after="60"/>
    </w:pPr>
    <w:rPr>
      <w:sz w:val="52"/>
      <w:szCs w:val="52"/>
    </w:rPr>
  </w:style>
  <w:style w:type="paragraph" w:styleId="Subttulo">
    <w:name w:val="Subtitle"/>
    <w:basedOn w:val="Normal1"/>
    <w:next w:val="Normal1"/>
    <w:rsid w:val="00A75EEA"/>
    <w:pPr>
      <w:keepNext/>
      <w:keepLines/>
      <w:spacing w:after="320"/>
    </w:pPr>
    <w:rPr>
      <w:color w:val="666666"/>
      <w:sz w:val="30"/>
      <w:szCs w:val="30"/>
    </w:rPr>
  </w:style>
  <w:style w:type="paragraph" w:styleId="Encabezado">
    <w:name w:val="header"/>
    <w:basedOn w:val="Normal"/>
    <w:link w:val="EncabezadoCar"/>
    <w:uiPriority w:val="99"/>
    <w:unhideWhenUsed/>
    <w:rsid w:val="00B30CA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30CAF"/>
  </w:style>
  <w:style w:type="paragraph" w:styleId="Piedepgina">
    <w:name w:val="footer"/>
    <w:basedOn w:val="Normal"/>
    <w:link w:val="PiedepginaCar"/>
    <w:uiPriority w:val="99"/>
    <w:semiHidden/>
    <w:unhideWhenUsed/>
    <w:rsid w:val="00B30CAF"/>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B30CAF"/>
  </w:style>
  <w:style w:type="paragraph" w:styleId="Sinespaciado">
    <w:name w:val="No Spacing"/>
    <w:uiPriority w:val="1"/>
    <w:qFormat/>
    <w:rsid w:val="00B30CAF"/>
    <w:pPr>
      <w:spacing w:line="240" w:lineRule="auto"/>
    </w:pPr>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B30CA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C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726</Words>
  <Characters>3993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colomen</dc:creator>
  <cp:lastModifiedBy>usuario</cp:lastModifiedBy>
  <cp:revision>7</cp:revision>
  <cp:lastPrinted>2026-08-21T12:43:00Z</cp:lastPrinted>
  <dcterms:created xsi:type="dcterms:W3CDTF">2026-08-18T11:41:00Z</dcterms:created>
  <dcterms:modified xsi:type="dcterms:W3CDTF">2026-08-24T12:49:00Z</dcterms:modified>
</cp:coreProperties>
</file>