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44FDB8" w14:textId="5EBC4ADA" w:rsidR="008C394D" w:rsidRPr="008C394D" w:rsidRDefault="008C394D" w:rsidP="008C394D">
      <w:pPr>
        <w:spacing w:after="0" w:line="360" w:lineRule="auto"/>
        <w:ind w:firstLine="2552"/>
        <w:jc w:val="right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val="es-ES" w:eastAsia="es-AR"/>
          <w14:ligatures w14:val="none"/>
        </w:rPr>
      </w:pPr>
      <w:r w:rsidRPr="008C394D">
        <w:rPr>
          <w:rFonts w:ascii="Arial" w:eastAsia="Times New Roman" w:hAnsi="Arial" w:cs="Arial"/>
          <w:b/>
          <w:bCs/>
          <w:kern w:val="0"/>
          <w:sz w:val="22"/>
          <w:szCs w:val="22"/>
          <w:u w:val="single"/>
          <w:lang w:val="es-ES" w:eastAsia="es-AR"/>
          <w14:ligatures w14:val="none"/>
        </w:rPr>
        <w:t>RESOLUCIÓN NÚMERO 5.2</w:t>
      </w:r>
      <w:r w:rsidR="00321D39">
        <w:rPr>
          <w:rFonts w:ascii="Arial" w:eastAsia="Times New Roman" w:hAnsi="Arial" w:cs="Arial"/>
          <w:b/>
          <w:bCs/>
          <w:kern w:val="0"/>
          <w:sz w:val="22"/>
          <w:szCs w:val="22"/>
          <w:u w:val="single"/>
          <w:lang w:val="es-ES" w:eastAsia="es-AR"/>
          <w14:ligatures w14:val="none"/>
        </w:rPr>
        <w:t>97</w:t>
      </w:r>
    </w:p>
    <w:p w14:paraId="2FC76F34" w14:textId="77777777" w:rsidR="008C394D" w:rsidRDefault="008C394D" w:rsidP="008C394D">
      <w:pPr>
        <w:spacing w:after="0" w:line="360" w:lineRule="auto"/>
        <w:jc w:val="both"/>
        <w:rPr>
          <w:rFonts w:ascii="Arial" w:eastAsia="Arial" w:hAnsi="Arial" w:cs="Arial"/>
          <w:b/>
          <w:bCs/>
          <w:kern w:val="0"/>
          <w:sz w:val="22"/>
          <w:szCs w:val="22"/>
          <w:lang w:val="es-ES"/>
          <w14:ligatures w14:val="none"/>
        </w:rPr>
      </w:pPr>
    </w:p>
    <w:p w14:paraId="623910A9" w14:textId="4D923AC9" w:rsidR="008C394D" w:rsidRDefault="008C394D" w:rsidP="008C394D">
      <w:pPr>
        <w:spacing w:after="0" w:line="360" w:lineRule="auto"/>
        <w:jc w:val="both"/>
        <w:rPr>
          <w:rFonts w:ascii="Arial" w:eastAsia="Arial" w:hAnsi="Arial" w:cs="Arial"/>
          <w:b/>
          <w:kern w:val="0"/>
          <w:sz w:val="22"/>
          <w:szCs w:val="22"/>
          <w:lang w:val="es-ES"/>
          <w14:ligatures w14:val="none"/>
        </w:rPr>
      </w:pPr>
      <w:r w:rsidRPr="008C394D">
        <w:rPr>
          <w:rFonts w:ascii="Arial" w:eastAsia="Arial" w:hAnsi="Arial" w:cs="Arial"/>
          <w:b/>
          <w:bCs/>
          <w:kern w:val="0"/>
          <w:sz w:val="22"/>
          <w:szCs w:val="22"/>
          <w:lang w:val="es-ES"/>
          <w14:ligatures w14:val="none"/>
        </w:rPr>
        <w:t>EXPEDIENTE Nº 17.</w:t>
      </w:r>
      <w:r>
        <w:rPr>
          <w:rFonts w:ascii="Arial" w:eastAsia="Arial" w:hAnsi="Arial" w:cs="Arial"/>
          <w:b/>
          <w:bCs/>
          <w:kern w:val="0"/>
          <w:sz w:val="22"/>
          <w:szCs w:val="22"/>
          <w:lang w:val="es-ES"/>
          <w14:ligatures w14:val="none"/>
        </w:rPr>
        <w:t>119</w:t>
      </w:r>
      <w:r w:rsidRPr="008C394D">
        <w:rPr>
          <w:rFonts w:ascii="Arial" w:eastAsia="Arial" w:hAnsi="Arial" w:cs="Arial"/>
          <w:b/>
          <w:bCs/>
          <w:kern w:val="0"/>
          <w:sz w:val="22"/>
          <w:szCs w:val="22"/>
          <w:lang w:val="es-ES"/>
          <w14:ligatures w14:val="none"/>
        </w:rPr>
        <w:t xml:space="preserve">/2026 C.D. (Archivo Nº </w:t>
      </w:r>
      <w:r>
        <w:rPr>
          <w:rFonts w:ascii="Arial" w:eastAsia="Arial" w:hAnsi="Arial" w:cs="Arial"/>
          <w:b/>
          <w:bCs/>
          <w:kern w:val="0"/>
          <w:sz w:val="22"/>
          <w:szCs w:val="22"/>
          <w:lang w:val="es-ES"/>
          <w14:ligatures w14:val="none"/>
        </w:rPr>
        <w:t>311</w:t>
      </w:r>
      <w:r w:rsidRPr="008C394D">
        <w:rPr>
          <w:rFonts w:ascii="Arial" w:eastAsia="Arial" w:hAnsi="Arial" w:cs="Arial"/>
          <w:b/>
          <w:bCs/>
          <w:kern w:val="0"/>
          <w:sz w:val="22"/>
          <w:szCs w:val="22"/>
          <w:lang w:val="es-ES"/>
          <w14:ligatures w14:val="none"/>
        </w:rPr>
        <w:t xml:space="preserve">/2026). </w:t>
      </w:r>
      <w:r>
        <w:rPr>
          <w:rFonts w:ascii="Arial" w:eastAsia="Arial" w:hAnsi="Arial" w:cs="Arial"/>
          <w:b/>
          <w:bCs/>
          <w:kern w:val="0"/>
          <w:sz w:val="22"/>
          <w:szCs w:val="22"/>
          <w:lang w:val="es-ES"/>
          <w14:ligatures w14:val="none"/>
        </w:rPr>
        <w:t>CONCEJALES DEL PARTIDO DE AZUL</w:t>
      </w:r>
      <w:r w:rsidRPr="008C394D">
        <w:rPr>
          <w:rFonts w:ascii="Arial" w:eastAsia="Arial" w:hAnsi="Arial" w:cs="Arial"/>
          <w:b/>
          <w:bCs/>
          <w:kern w:val="0"/>
          <w:sz w:val="22"/>
          <w:szCs w:val="22"/>
          <w:lang w:val="es-ES"/>
          <w14:ligatures w14:val="none"/>
        </w:rPr>
        <w:t xml:space="preserve">. </w:t>
      </w:r>
      <w:r w:rsidRPr="008C394D">
        <w:rPr>
          <w:rFonts w:ascii="Arial" w:eastAsia="Arial" w:hAnsi="Arial" w:cs="Arial"/>
          <w:b/>
          <w:kern w:val="0"/>
          <w:sz w:val="22"/>
          <w:szCs w:val="22"/>
          <w:lang w:val="es-ES"/>
          <w14:ligatures w14:val="none"/>
        </w:rPr>
        <w:t>Eleva</w:t>
      </w:r>
      <w:r w:rsidR="00076A3F">
        <w:rPr>
          <w:rFonts w:ascii="Arial" w:eastAsia="Arial" w:hAnsi="Arial" w:cs="Arial"/>
          <w:b/>
          <w:kern w:val="0"/>
          <w:sz w:val="22"/>
          <w:szCs w:val="22"/>
          <w:lang w:val="es-ES"/>
          <w14:ligatures w14:val="none"/>
        </w:rPr>
        <w:t>n</w:t>
      </w:r>
      <w:r w:rsidRPr="008C394D">
        <w:rPr>
          <w:rFonts w:ascii="Arial" w:eastAsia="Arial" w:hAnsi="Arial" w:cs="Arial"/>
          <w:b/>
          <w:kern w:val="0"/>
          <w:sz w:val="22"/>
          <w:szCs w:val="22"/>
          <w:lang w:val="es-ES"/>
          <w14:ligatures w14:val="none"/>
        </w:rPr>
        <w:t xml:space="preserve"> proyecto de Resolución referido a </w:t>
      </w:r>
      <w:r>
        <w:rPr>
          <w:rFonts w:ascii="Arial" w:eastAsia="Arial" w:hAnsi="Arial" w:cs="Arial"/>
          <w:b/>
          <w:kern w:val="0"/>
          <w:sz w:val="22"/>
          <w:szCs w:val="22"/>
          <w:lang w:val="es-ES"/>
          <w14:ligatures w14:val="none"/>
        </w:rPr>
        <w:t>solicitar al Poder Ejecutivo Nacional la inmediata transferencia</w:t>
      </w:r>
      <w:r w:rsidR="00321D39">
        <w:rPr>
          <w:rFonts w:ascii="Arial" w:eastAsia="Arial" w:hAnsi="Arial" w:cs="Arial"/>
          <w:b/>
          <w:kern w:val="0"/>
          <w:sz w:val="22"/>
          <w:szCs w:val="22"/>
          <w:lang w:val="es-ES"/>
          <w14:ligatures w14:val="none"/>
        </w:rPr>
        <w:t xml:space="preserve"> de los fondos correspondientes al Sistema Nacional de Bomberos Voluntarios, previstos en la Ley Nacional N° 25.054 y demás normativa complementaria, correspondientes a los ejercicios 2025 y 2026</w:t>
      </w:r>
      <w:r>
        <w:rPr>
          <w:rFonts w:ascii="Arial" w:eastAsia="Arial" w:hAnsi="Arial" w:cs="Arial"/>
          <w:b/>
          <w:kern w:val="0"/>
          <w:sz w:val="22"/>
          <w:szCs w:val="22"/>
          <w:lang w:val="es-ES"/>
          <w14:ligatures w14:val="none"/>
        </w:rPr>
        <w:t xml:space="preserve">. </w:t>
      </w:r>
    </w:p>
    <w:p w14:paraId="6C84869A" w14:textId="77777777" w:rsidR="008C394D" w:rsidRDefault="008C394D" w:rsidP="008C394D">
      <w:pPr>
        <w:spacing w:after="0" w:line="360" w:lineRule="auto"/>
        <w:jc w:val="both"/>
        <w:rPr>
          <w:rFonts w:ascii="Arial" w:eastAsia="Arial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75971875" w14:textId="1B370596" w:rsidR="002728AC" w:rsidRDefault="00A56979" w:rsidP="00321D39">
      <w:pPr>
        <w:spacing w:after="0" w:line="360" w:lineRule="auto"/>
        <w:jc w:val="both"/>
        <w:rPr>
          <w:rFonts w:ascii="Arial" w:hAnsi="Arial" w:cs="Arial"/>
          <w:sz w:val="22"/>
        </w:rPr>
      </w:pPr>
      <w:r w:rsidRPr="00E557E3">
        <w:rPr>
          <w:rFonts w:ascii="Arial" w:hAnsi="Arial" w:cs="Arial"/>
          <w:b/>
          <w:sz w:val="22"/>
        </w:rPr>
        <w:t>VISTO</w:t>
      </w:r>
      <w:r w:rsidRPr="00E557E3">
        <w:rPr>
          <w:rFonts w:ascii="Arial" w:hAnsi="Arial" w:cs="Arial"/>
          <w:sz w:val="22"/>
        </w:rPr>
        <w:t xml:space="preserve"> el reclamo público efectuado por las distintas Federaciones Provinciales de Bomberos Voluntarios de la República Argentina y las Asociaciones que integran el Sistema Nacional de Bomberos Voluntarios, mediante el cual solicitan al Gobierno Nacional el cumplimiento de la Ley Nacional N°</w:t>
      </w:r>
      <w:r w:rsidR="001C55DC">
        <w:rPr>
          <w:rFonts w:ascii="Arial" w:hAnsi="Arial" w:cs="Arial"/>
          <w:sz w:val="22"/>
        </w:rPr>
        <w:t xml:space="preserve"> </w:t>
      </w:r>
      <w:r w:rsidRPr="00E557E3">
        <w:rPr>
          <w:rFonts w:ascii="Arial" w:hAnsi="Arial" w:cs="Arial"/>
          <w:sz w:val="22"/>
        </w:rPr>
        <w:t>25</w:t>
      </w:r>
      <w:r w:rsidR="00E557E3">
        <w:rPr>
          <w:rFonts w:ascii="Arial" w:hAnsi="Arial" w:cs="Arial"/>
          <w:sz w:val="22"/>
        </w:rPr>
        <w:t>.</w:t>
      </w:r>
      <w:r w:rsidRPr="00E557E3">
        <w:rPr>
          <w:rFonts w:ascii="Arial" w:hAnsi="Arial" w:cs="Arial"/>
          <w:sz w:val="22"/>
        </w:rPr>
        <w:t xml:space="preserve">054 y la inmediata transferencia de los fondos con afectación específica destinados al sostenimiento del sistema </w:t>
      </w:r>
      <w:proofErr w:type="spellStart"/>
      <w:r w:rsidRPr="00E557E3">
        <w:rPr>
          <w:rFonts w:ascii="Arial" w:hAnsi="Arial" w:cs="Arial"/>
          <w:sz w:val="22"/>
        </w:rPr>
        <w:t>bomberil</w:t>
      </w:r>
      <w:proofErr w:type="spellEnd"/>
      <w:r w:rsidRPr="00E557E3">
        <w:rPr>
          <w:rFonts w:ascii="Arial" w:hAnsi="Arial" w:cs="Arial"/>
          <w:sz w:val="22"/>
        </w:rPr>
        <w:t>; la Resolución N°</w:t>
      </w:r>
      <w:r w:rsidR="001C55DC">
        <w:rPr>
          <w:rFonts w:ascii="Arial" w:hAnsi="Arial" w:cs="Arial"/>
          <w:sz w:val="22"/>
        </w:rPr>
        <w:t xml:space="preserve"> </w:t>
      </w:r>
      <w:r w:rsidRPr="00E557E3">
        <w:rPr>
          <w:rFonts w:ascii="Arial" w:hAnsi="Arial" w:cs="Arial"/>
          <w:sz w:val="22"/>
        </w:rPr>
        <w:t>91/2026 del Ministerio de Seguridad de la Nación; y el comunicado emitido por la Asociación de</w:t>
      </w:r>
      <w:r w:rsidR="00E557E3">
        <w:rPr>
          <w:rFonts w:ascii="Arial" w:hAnsi="Arial" w:cs="Arial"/>
          <w:sz w:val="22"/>
        </w:rPr>
        <w:t xml:space="preserve"> Bomberos Voluntarios de Cacharí</w:t>
      </w:r>
      <w:r w:rsidRPr="00E557E3">
        <w:rPr>
          <w:rFonts w:ascii="Arial" w:hAnsi="Arial" w:cs="Arial"/>
          <w:sz w:val="22"/>
        </w:rPr>
        <w:t xml:space="preserve"> informando que los fondos correspondientes a los ejercicios 2025 y 2026 aún no han sido depositados en la cuenta de la institución.</w:t>
      </w:r>
    </w:p>
    <w:p w14:paraId="18436D88" w14:textId="77777777" w:rsidR="00321D39" w:rsidRPr="00E557E3" w:rsidRDefault="00321D39" w:rsidP="00321D39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60018B31" w14:textId="72B4821C" w:rsidR="0036380B" w:rsidRPr="00E557E3" w:rsidRDefault="0036380B" w:rsidP="00E557E3">
      <w:pPr>
        <w:spacing w:after="0" w:line="360" w:lineRule="auto"/>
        <w:ind w:firstLine="851"/>
        <w:jc w:val="both"/>
        <w:rPr>
          <w:rFonts w:ascii="Arial" w:hAnsi="Arial" w:cs="Arial"/>
          <w:b/>
          <w:sz w:val="22"/>
        </w:rPr>
      </w:pPr>
      <w:r w:rsidRPr="00E557E3">
        <w:rPr>
          <w:rFonts w:ascii="Arial" w:hAnsi="Arial" w:cs="Arial"/>
          <w:b/>
          <w:sz w:val="22"/>
        </w:rPr>
        <w:t>Y CONSIDERANDO</w:t>
      </w:r>
    </w:p>
    <w:p w14:paraId="2A5F86CE" w14:textId="28DE1E11" w:rsidR="00E557E3" w:rsidRDefault="0036380B" w:rsidP="00E557E3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57E3">
        <w:rPr>
          <w:rFonts w:ascii="Arial" w:hAnsi="Arial" w:cs="Arial"/>
          <w:sz w:val="22"/>
        </w:rPr>
        <w:t>Que la ley Nacional N°</w:t>
      </w:r>
      <w:r w:rsidR="001C55DC">
        <w:rPr>
          <w:rFonts w:ascii="Arial" w:hAnsi="Arial" w:cs="Arial"/>
          <w:sz w:val="22"/>
        </w:rPr>
        <w:t xml:space="preserve"> </w:t>
      </w:r>
      <w:r w:rsidRPr="00E557E3">
        <w:rPr>
          <w:rFonts w:ascii="Arial" w:hAnsi="Arial" w:cs="Arial"/>
          <w:sz w:val="22"/>
        </w:rPr>
        <w:t xml:space="preserve">25.054 regula el sistema Nacional de Bomberos Voluntarios, reconociendo el carácter esencial del servicio que brindan las asociaciones de bomberos en todo el territorio argentino. </w:t>
      </w:r>
    </w:p>
    <w:p w14:paraId="5D6121AD" w14:textId="6C342C18" w:rsidR="00E557E3" w:rsidRDefault="0036380B" w:rsidP="00E557E3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57E3">
        <w:rPr>
          <w:rFonts w:ascii="Arial" w:hAnsi="Arial" w:cs="Arial"/>
          <w:sz w:val="22"/>
        </w:rPr>
        <w:t>Que el artículo 11</w:t>
      </w:r>
      <w:r w:rsidR="001C55DC">
        <w:rPr>
          <w:rFonts w:ascii="Arial" w:hAnsi="Arial" w:cs="Arial"/>
          <w:sz w:val="22"/>
        </w:rPr>
        <w:t>º</w:t>
      </w:r>
      <w:r w:rsidRPr="00E557E3">
        <w:rPr>
          <w:rFonts w:ascii="Arial" w:hAnsi="Arial" w:cs="Arial"/>
          <w:sz w:val="22"/>
        </w:rPr>
        <w:t xml:space="preserve"> de la mencionada Ley establece que el financiamiento del sistema proviene de una contribución obligatoria equivalente al cinco por ciento (5%) sobre las primas de seguros (con excepción del ramo vida), aporte que realizan las compañías aseguradoras y que posee una afectación específica y exclusiva al sostenimiento del Sistema Nacional de Bomberos Voluntarios. </w:t>
      </w:r>
    </w:p>
    <w:p w14:paraId="44ABF6EC" w14:textId="77777777" w:rsidR="00E557E3" w:rsidRDefault="00ED6675" w:rsidP="00E557E3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57E3">
        <w:rPr>
          <w:rFonts w:ascii="Arial" w:hAnsi="Arial" w:cs="Arial"/>
          <w:sz w:val="22"/>
        </w:rPr>
        <w:t xml:space="preserve">Que dichos recursos no integran las rentas generales ni provienen del Presupuesto Nacional, sino que constituyen fondos creados por ley con un destino determinado, por lo que su transferencia a las asociaciones de bomberos constituye el cumplimiento de una obligación legal. </w:t>
      </w:r>
    </w:p>
    <w:p w14:paraId="3AA456FE" w14:textId="77777777" w:rsidR="00E557E3" w:rsidRDefault="00ED6675" w:rsidP="00E557E3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57E3">
        <w:rPr>
          <w:rFonts w:ascii="Arial" w:hAnsi="Arial" w:cs="Arial"/>
          <w:sz w:val="22"/>
        </w:rPr>
        <w:t xml:space="preserve">Que el propio Consejo Nacional de Bomberos Voluntarios y las distintas Federaciones Provinciales han advertido públicamente que los fondos correspondientes a los ejercicios 2025 y 2026 aún no han sido girados a las instituciones beneficiarias. </w:t>
      </w:r>
    </w:p>
    <w:p w14:paraId="1B5B2A8C" w14:textId="252C27DD" w:rsidR="00E557E3" w:rsidRDefault="00ED6675" w:rsidP="00E557E3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57E3">
        <w:rPr>
          <w:rFonts w:ascii="Arial" w:hAnsi="Arial" w:cs="Arial"/>
          <w:sz w:val="22"/>
        </w:rPr>
        <w:lastRenderedPageBreak/>
        <w:t>Que</w:t>
      </w:r>
      <w:r w:rsidR="00537B91" w:rsidRPr="00E557E3">
        <w:rPr>
          <w:rFonts w:ascii="Arial" w:hAnsi="Arial" w:cs="Arial"/>
          <w:sz w:val="22"/>
        </w:rPr>
        <w:t xml:space="preserve"> </w:t>
      </w:r>
      <w:r w:rsidR="0082256F" w:rsidRPr="00E557E3">
        <w:rPr>
          <w:rFonts w:ascii="Arial" w:hAnsi="Arial" w:cs="Arial"/>
          <w:sz w:val="22"/>
        </w:rPr>
        <w:t xml:space="preserve">resulta necesario </w:t>
      </w:r>
      <w:r w:rsidR="00A569F5" w:rsidRPr="00E557E3">
        <w:rPr>
          <w:rFonts w:ascii="Arial" w:hAnsi="Arial" w:cs="Arial"/>
          <w:sz w:val="22"/>
        </w:rPr>
        <w:t xml:space="preserve">que la Superintendencia de Seguros de la Nación </w:t>
      </w:r>
      <w:r w:rsidR="00554A51" w:rsidRPr="00E557E3">
        <w:rPr>
          <w:rFonts w:ascii="Arial" w:hAnsi="Arial" w:cs="Arial"/>
          <w:sz w:val="22"/>
        </w:rPr>
        <w:t>informe el monto efectivamente recaudado durante el ejercicio 2025</w:t>
      </w:r>
      <w:r w:rsidR="001C55DC">
        <w:rPr>
          <w:rFonts w:ascii="Arial" w:hAnsi="Arial" w:cs="Arial"/>
          <w:sz w:val="22"/>
        </w:rPr>
        <w:t>,</w:t>
      </w:r>
      <w:r w:rsidR="00E8248B" w:rsidRPr="00E557E3">
        <w:rPr>
          <w:rFonts w:ascii="Arial" w:hAnsi="Arial" w:cs="Arial"/>
          <w:sz w:val="22"/>
        </w:rPr>
        <w:t xml:space="preserve"> en concepto de la contribución prevista en el artículo</w:t>
      </w:r>
      <w:r w:rsidR="006D190A" w:rsidRPr="00E557E3">
        <w:rPr>
          <w:rFonts w:ascii="Arial" w:hAnsi="Arial" w:cs="Arial"/>
          <w:sz w:val="22"/>
        </w:rPr>
        <w:t xml:space="preserve"> 11</w:t>
      </w:r>
      <w:r w:rsidR="001C55DC">
        <w:rPr>
          <w:rFonts w:ascii="Arial" w:hAnsi="Arial" w:cs="Arial"/>
          <w:sz w:val="22"/>
        </w:rPr>
        <w:t>º</w:t>
      </w:r>
      <w:r w:rsidR="006D190A" w:rsidRPr="00E557E3">
        <w:rPr>
          <w:rFonts w:ascii="Arial" w:hAnsi="Arial" w:cs="Arial"/>
          <w:sz w:val="22"/>
        </w:rPr>
        <w:t xml:space="preserve"> de le Ley </w:t>
      </w:r>
      <w:r w:rsidR="001C55DC">
        <w:rPr>
          <w:rFonts w:ascii="Arial" w:hAnsi="Arial" w:cs="Arial"/>
          <w:sz w:val="22"/>
        </w:rPr>
        <w:t xml:space="preserve">Nº </w:t>
      </w:r>
      <w:r w:rsidR="006D190A" w:rsidRPr="00E557E3">
        <w:rPr>
          <w:rFonts w:ascii="Arial" w:hAnsi="Arial" w:cs="Arial"/>
          <w:sz w:val="22"/>
        </w:rPr>
        <w:t>25</w:t>
      </w:r>
      <w:r w:rsidR="001C55DC">
        <w:rPr>
          <w:rFonts w:ascii="Arial" w:hAnsi="Arial" w:cs="Arial"/>
          <w:sz w:val="22"/>
        </w:rPr>
        <w:t>.</w:t>
      </w:r>
      <w:r w:rsidR="006D190A" w:rsidRPr="00E557E3">
        <w:rPr>
          <w:rFonts w:ascii="Arial" w:hAnsi="Arial" w:cs="Arial"/>
          <w:sz w:val="22"/>
        </w:rPr>
        <w:t xml:space="preserve">054, así como el detalle de las transferencias realizadas y de los fondos pendientes de distribución. </w:t>
      </w:r>
    </w:p>
    <w:p w14:paraId="16490367" w14:textId="2A020AC6" w:rsidR="00E557E3" w:rsidRDefault="00861EA2" w:rsidP="00E557E3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57E3">
        <w:rPr>
          <w:rFonts w:ascii="Arial" w:hAnsi="Arial" w:cs="Arial"/>
          <w:sz w:val="22"/>
        </w:rPr>
        <w:t>Que mediante el Decreto de Necesidad y Urgencia N°</w:t>
      </w:r>
      <w:r w:rsidR="001C55DC">
        <w:rPr>
          <w:rFonts w:ascii="Arial" w:hAnsi="Arial" w:cs="Arial"/>
          <w:sz w:val="22"/>
        </w:rPr>
        <w:t xml:space="preserve"> </w:t>
      </w:r>
      <w:r w:rsidRPr="00E557E3">
        <w:rPr>
          <w:rFonts w:ascii="Arial" w:hAnsi="Arial" w:cs="Arial"/>
          <w:sz w:val="22"/>
        </w:rPr>
        <w:t>849/2025 se incorporaron al presupuesto nacional recursos por la suma de $43</w:t>
      </w:r>
      <w:r w:rsidR="00E304BC" w:rsidRPr="00E557E3">
        <w:rPr>
          <w:rFonts w:ascii="Arial" w:hAnsi="Arial" w:cs="Arial"/>
          <w:sz w:val="22"/>
        </w:rPr>
        <w:t>.078.000.000 vinculados</w:t>
      </w:r>
      <w:r w:rsidR="00E36B5D" w:rsidRPr="00E557E3">
        <w:rPr>
          <w:rFonts w:ascii="Arial" w:hAnsi="Arial" w:cs="Arial"/>
          <w:sz w:val="22"/>
        </w:rPr>
        <w:t xml:space="preserve"> al Fondo Nacional de Bomberos Voluntarios, generándo</w:t>
      </w:r>
      <w:r w:rsidR="00497FCC" w:rsidRPr="00E557E3">
        <w:rPr>
          <w:rFonts w:ascii="Arial" w:hAnsi="Arial" w:cs="Arial"/>
          <w:sz w:val="22"/>
        </w:rPr>
        <w:t xml:space="preserve">se posteriormente incertidumbre </w:t>
      </w:r>
      <w:r w:rsidR="0010294F" w:rsidRPr="00E557E3">
        <w:rPr>
          <w:rFonts w:ascii="Arial" w:hAnsi="Arial" w:cs="Arial"/>
          <w:sz w:val="22"/>
        </w:rPr>
        <w:t xml:space="preserve">respecto de su efectiva ejecución </w:t>
      </w:r>
      <w:r w:rsidR="00AA271C" w:rsidRPr="00E557E3">
        <w:rPr>
          <w:rFonts w:ascii="Arial" w:hAnsi="Arial" w:cs="Arial"/>
          <w:sz w:val="22"/>
        </w:rPr>
        <w:t>y transferencia a las asociaciones beneficiarias, circunsta</w:t>
      </w:r>
      <w:r w:rsidR="00C700AD" w:rsidRPr="00E557E3">
        <w:rPr>
          <w:rFonts w:ascii="Arial" w:hAnsi="Arial" w:cs="Arial"/>
          <w:sz w:val="22"/>
        </w:rPr>
        <w:t>n</w:t>
      </w:r>
      <w:r w:rsidR="00AA271C" w:rsidRPr="00E557E3">
        <w:rPr>
          <w:rFonts w:ascii="Arial" w:hAnsi="Arial" w:cs="Arial"/>
          <w:sz w:val="22"/>
        </w:rPr>
        <w:t>cia</w:t>
      </w:r>
      <w:r w:rsidR="00C700AD" w:rsidRPr="00E557E3">
        <w:rPr>
          <w:rFonts w:ascii="Arial" w:hAnsi="Arial" w:cs="Arial"/>
          <w:sz w:val="22"/>
        </w:rPr>
        <w:t xml:space="preserve"> que ha motivado pedidos de informes y reclamos</w:t>
      </w:r>
      <w:r w:rsidR="00374792" w:rsidRPr="00E557E3">
        <w:rPr>
          <w:rFonts w:ascii="Arial" w:hAnsi="Arial" w:cs="Arial"/>
          <w:sz w:val="22"/>
        </w:rPr>
        <w:t xml:space="preserve"> institucionales por parte del Sistema Nacional de Bomberos Voluntarios.</w:t>
      </w:r>
    </w:p>
    <w:p w14:paraId="42C86C01" w14:textId="3AEC5289" w:rsidR="00E557E3" w:rsidRDefault="00374792" w:rsidP="00E557E3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57E3">
        <w:rPr>
          <w:rFonts w:ascii="Arial" w:hAnsi="Arial" w:cs="Arial"/>
          <w:sz w:val="22"/>
        </w:rPr>
        <w:t>Que la falta de inf</w:t>
      </w:r>
      <w:r w:rsidR="007D7441" w:rsidRPr="00E557E3">
        <w:rPr>
          <w:rFonts w:ascii="Arial" w:hAnsi="Arial" w:cs="Arial"/>
          <w:sz w:val="22"/>
        </w:rPr>
        <w:t>ormación pública clara y actualizada respecto de la recaudación, ejecu</w:t>
      </w:r>
      <w:r w:rsidR="003B0C5D" w:rsidRPr="00E557E3">
        <w:rPr>
          <w:rFonts w:ascii="Arial" w:hAnsi="Arial" w:cs="Arial"/>
          <w:sz w:val="22"/>
        </w:rPr>
        <w:t>ción y transferencia de los recursos con afectación específica previstos por la Ley N°</w:t>
      </w:r>
      <w:r w:rsidR="001C55DC">
        <w:rPr>
          <w:rFonts w:ascii="Arial" w:hAnsi="Arial" w:cs="Arial"/>
          <w:sz w:val="22"/>
        </w:rPr>
        <w:t xml:space="preserve"> </w:t>
      </w:r>
      <w:r w:rsidR="003B0C5D" w:rsidRPr="00E557E3">
        <w:rPr>
          <w:rFonts w:ascii="Arial" w:hAnsi="Arial" w:cs="Arial"/>
          <w:sz w:val="22"/>
        </w:rPr>
        <w:t>25</w:t>
      </w:r>
      <w:r w:rsidR="001C55DC">
        <w:rPr>
          <w:rFonts w:ascii="Arial" w:hAnsi="Arial" w:cs="Arial"/>
          <w:sz w:val="22"/>
        </w:rPr>
        <w:t>.</w:t>
      </w:r>
      <w:r w:rsidR="003B0C5D" w:rsidRPr="00E557E3">
        <w:rPr>
          <w:rFonts w:ascii="Arial" w:hAnsi="Arial" w:cs="Arial"/>
          <w:sz w:val="22"/>
        </w:rPr>
        <w:t>054</w:t>
      </w:r>
      <w:r w:rsidR="004D02FD" w:rsidRPr="00E557E3">
        <w:rPr>
          <w:rFonts w:ascii="Arial" w:hAnsi="Arial" w:cs="Arial"/>
          <w:sz w:val="22"/>
        </w:rPr>
        <w:t xml:space="preserve"> vulnera los principios de publicidad y transparencia </w:t>
      </w:r>
      <w:r w:rsidR="00781EC8" w:rsidRPr="00E557E3">
        <w:rPr>
          <w:rFonts w:ascii="Arial" w:hAnsi="Arial" w:cs="Arial"/>
          <w:sz w:val="22"/>
        </w:rPr>
        <w:t xml:space="preserve">en la administración de fondos públicos, dificultando el adecuado control institucional sobre recursos destinados a un servicio esencial para la comunidad. </w:t>
      </w:r>
    </w:p>
    <w:p w14:paraId="2B5E2A18" w14:textId="17271954" w:rsidR="00E557E3" w:rsidRDefault="00090EDE" w:rsidP="00E557E3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57E3">
        <w:rPr>
          <w:rFonts w:ascii="Arial" w:hAnsi="Arial" w:cs="Arial"/>
          <w:sz w:val="22"/>
        </w:rPr>
        <w:t>Que la Asociación de</w:t>
      </w:r>
      <w:r w:rsidR="00E557E3">
        <w:rPr>
          <w:rFonts w:ascii="Arial" w:hAnsi="Arial" w:cs="Arial"/>
          <w:sz w:val="22"/>
        </w:rPr>
        <w:t xml:space="preserve"> Bomberos Voluntarios de Cacharí</w:t>
      </w:r>
      <w:r w:rsidRPr="00E557E3">
        <w:rPr>
          <w:rFonts w:ascii="Arial" w:hAnsi="Arial" w:cs="Arial"/>
          <w:sz w:val="22"/>
        </w:rPr>
        <w:t xml:space="preserve"> informó oficialmente que los fondos previstos en la Resolución N°</w:t>
      </w:r>
      <w:r w:rsidR="001C55DC">
        <w:rPr>
          <w:rFonts w:ascii="Arial" w:hAnsi="Arial" w:cs="Arial"/>
          <w:sz w:val="22"/>
        </w:rPr>
        <w:t xml:space="preserve"> </w:t>
      </w:r>
      <w:r w:rsidRPr="00E557E3">
        <w:rPr>
          <w:rFonts w:ascii="Arial" w:hAnsi="Arial" w:cs="Arial"/>
          <w:sz w:val="22"/>
        </w:rPr>
        <w:t xml:space="preserve">91/2026 aún no fueron acreditados en su cuenta bancaria, generando incertidumbre respecto del sostenimiento de las actividades que desarrolla la institución. </w:t>
      </w:r>
    </w:p>
    <w:p w14:paraId="59546AED" w14:textId="77777777" w:rsidR="00E557E3" w:rsidRDefault="00090EDE" w:rsidP="00E557E3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57E3">
        <w:rPr>
          <w:rFonts w:ascii="Arial" w:hAnsi="Arial" w:cs="Arial"/>
          <w:sz w:val="22"/>
        </w:rPr>
        <w:t xml:space="preserve">Que la demora en la transferencia de estos recursos repercute </w:t>
      </w:r>
      <w:r w:rsidR="002E25AE" w:rsidRPr="00E557E3">
        <w:rPr>
          <w:rFonts w:ascii="Arial" w:hAnsi="Arial" w:cs="Arial"/>
          <w:sz w:val="22"/>
        </w:rPr>
        <w:t xml:space="preserve">directamente en el funcionamiento cotidiano de los cuarteles, dificultando el mantenimiento de autobombas y demás móviles, la compra y renovación de equipamiento de protección personal, la capacitación permanente del personal y la prestación eficiente del servicio de emergencia. </w:t>
      </w:r>
    </w:p>
    <w:p w14:paraId="61A1B134" w14:textId="77777777" w:rsidR="00E557E3" w:rsidRDefault="002E25AE" w:rsidP="00E557E3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57E3">
        <w:rPr>
          <w:rFonts w:ascii="Arial" w:hAnsi="Arial" w:cs="Arial"/>
          <w:sz w:val="22"/>
        </w:rPr>
        <w:t xml:space="preserve">Que los Bomberos Voluntarios representan una institución fundamental para la protección de la vida, los bienes y el ambiente, interviniendo diariamente en incendios, accidentes de tránsito, rescates, inundaciones y otras situaciones críticas, muchas veces poniendo en riesgo su propia integridad física para asistir a la comunidad. </w:t>
      </w:r>
    </w:p>
    <w:p w14:paraId="7FDEECB6" w14:textId="6A59F041" w:rsidR="00E557E3" w:rsidRDefault="001C55DC" w:rsidP="00E557E3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Que en el p</w:t>
      </w:r>
      <w:r w:rsidR="005B411B" w:rsidRPr="00E557E3">
        <w:rPr>
          <w:rFonts w:ascii="Arial" w:hAnsi="Arial" w:cs="Arial"/>
          <w:sz w:val="22"/>
        </w:rPr>
        <w:t>artido de Azul, y particular</w:t>
      </w:r>
      <w:r w:rsidR="00E557E3">
        <w:rPr>
          <w:rFonts w:ascii="Arial" w:hAnsi="Arial" w:cs="Arial"/>
          <w:sz w:val="22"/>
        </w:rPr>
        <w:t>mente en la localidad de Cacharí</w:t>
      </w:r>
      <w:r w:rsidR="005B411B" w:rsidRPr="00E557E3">
        <w:rPr>
          <w:rFonts w:ascii="Arial" w:hAnsi="Arial" w:cs="Arial"/>
          <w:sz w:val="22"/>
        </w:rPr>
        <w:t>, el cuerpo de Bomberos Voluntarios constituye un actor esencial</w:t>
      </w:r>
      <w:r w:rsidR="00043B3E" w:rsidRPr="00E557E3">
        <w:rPr>
          <w:rFonts w:ascii="Arial" w:hAnsi="Arial" w:cs="Arial"/>
          <w:sz w:val="22"/>
        </w:rPr>
        <w:t xml:space="preserve"> del sistema, siendo </w:t>
      </w:r>
      <w:r w:rsidR="005B411B" w:rsidRPr="00E557E3">
        <w:rPr>
          <w:rFonts w:ascii="Arial" w:hAnsi="Arial" w:cs="Arial"/>
          <w:sz w:val="22"/>
        </w:rPr>
        <w:t>la primera re</w:t>
      </w:r>
      <w:r w:rsidR="001C4A0A" w:rsidRPr="00E557E3">
        <w:rPr>
          <w:rFonts w:ascii="Arial" w:hAnsi="Arial" w:cs="Arial"/>
          <w:sz w:val="22"/>
        </w:rPr>
        <w:t>s</w:t>
      </w:r>
      <w:r w:rsidR="005B411B" w:rsidRPr="00E557E3">
        <w:rPr>
          <w:rFonts w:ascii="Arial" w:hAnsi="Arial" w:cs="Arial"/>
          <w:sz w:val="22"/>
        </w:rPr>
        <w:t>puesta ante las emergencias que se producen en la localidad y en un extenso tramo de la Ruta Nacional N°</w:t>
      </w:r>
      <w:r>
        <w:rPr>
          <w:rFonts w:ascii="Arial" w:hAnsi="Arial" w:cs="Arial"/>
          <w:sz w:val="22"/>
        </w:rPr>
        <w:t xml:space="preserve"> </w:t>
      </w:r>
      <w:r w:rsidR="005B411B" w:rsidRPr="00E557E3">
        <w:rPr>
          <w:rFonts w:ascii="Arial" w:hAnsi="Arial" w:cs="Arial"/>
          <w:sz w:val="22"/>
        </w:rPr>
        <w:t>3, asistiendo de manera permanente en siniestros viales, rescates y demás contingencias,</w:t>
      </w:r>
      <w:r w:rsidR="00043B3E" w:rsidRPr="00E557E3">
        <w:rPr>
          <w:rFonts w:ascii="Arial" w:hAnsi="Arial" w:cs="Arial"/>
          <w:sz w:val="22"/>
        </w:rPr>
        <w:t xml:space="preserve"> durante las veinticuatro horas de los trescientos sesenta y cinco días del año,</w:t>
      </w:r>
      <w:r w:rsidR="005B411B" w:rsidRPr="00E557E3">
        <w:rPr>
          <w:rFonts w:ascii="Arial" w:hAnsi="Arial" w:cs="Arial"/>
          <w:sz w:val="22"/>
        </w:rPr>
        <w:t xml:space="preserve"> razón por la cual resulta indispensable que cuenten con </w:t>
      </w:r>
      <w:r w:rsidR="005B411B" w:rsidRPr="00E557E3">
        <w:rPr>
          <w:rFonts w:ascii="Arial" w:hAnsi="Arial" w:cs="Arial"/>
          <w:sz w:val="22"/>
        </w:rPr>
        <w:lastRenderedPageBreak/>
        <w:t xml:space="preserve">los recursos económicos necesarios para garantizar el mantenimiento de móviles, equipamiento y capacitación de su personal. </w:t>
      </w:r>
    </w:p>
    <w:p w14:paraId="2434E19D" w14:textId="6DCDB705" w:rsidR="00E557E3" w:rsidRDefault="00043B3E" w:rsidP="00E557E3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57E3">
        <w:rPr>
          <w:rFonts w:ascii="Arial" w:hAnsi="Arial" w:cs="Arial"/>
          <w:sz w:val="22"/>
        </w:rPr>
        <w:t xml:space="preserve">Que resulta deber de este Concejo Deliberante expresar su respaldo institucional a una entidad que cumple una función social irremplazable y solicitar el efectivo cumplimiento de la legislación vigente. </w:t>
      </w:r>
    </w:p>
    <w:p w14:paraId="35BFDE07" w14:textId="6140F91E" w:rsidR="00321D39" w:rsidRPr="00321D39" w:rsidRDefault="00321D39" w:rsidP="00321D39">
      <w:pPr>
        <w:spacing w:after="0" w:line="360" w:lineRule="auto"/>
        <w:jc w:val="center"/>
        <w:rPr>
          <w:rFonts w:ascii="Arial" w:eastAsia="Arial" w:hAnsi="Arial" w:cs="Arial"/>
          <w:b/>
          <w:bCs/>
          <w:color w:val="FF0000"/>
          <w:kern w:val="0"/>
          <w:sz w:val="22"/>
          <w:szCs w:val="22"/>
          <w:lang w:val="es-MX" w:eastAsia="es-AR"/>
          <w14:ligatures w14:val="none"/>
        </w:rPr>
      </w:pPr>
      <w:r w:rsidRPr="00321D39">
        <w:rPr>
          <w:rFonts w:ascii="Arial" w:eastAsia="Arial" w:hAnsi="Arial" w:cs="Arial"/>
          <w:b/>
          <w:kern w:val="0"/>
          <w:sz w:val="22"/>
          <w:szCs w:val="22"/>
          <w:lang w:val="es-ES" w:eastAsia="es-AR"/>
          <w14:ligatures w14:val="none"/>
        </w:rPr>
        <w:t>POR ELLO</w:t>
      </w:r>
      <w:r w:rsidRPr="00321D39">
        <w:rPr>
          <w:rFonts w:ascii="Arial" w:eastAsia="Arial" w:hAnsi="Arial" w:cs="Arial"/>
          <w:b/>
          <w:bCs/>
          <w:kern w:val="0"/>
          <w:sz w:val="22"/>
          <w:szCs w:val="22"/>
          <w:lang w:val="es-MX" w:eastAsia="es-AR"/>
          <w14:ligatures w14:val="none"/>
        </w:rPr>
        <w:t xml:space="preserve">, tratado sobre tablas y aprobado por </w:t>
      </w:r>
      <w:r>
        <w:rPr>
          <w:rFonts w:ascii="Arial" w:eastAsia="Arial" w:hAnsi="Arial" w:cs="Arial"/>
          <w:b/>
          <w:bCs/>
          <w:kern w:val="0"/>
          <w:sz w:val="22"/>
          <w:szCs w:val="22"/>
          <w:lang w:val="es-MX" w:eastAsia="es-AR"/>
          <w14:ligatures w14:val="none"/>
        </w:rPr>
        <w:t>unanimidad</w:t>
      </w:r>
    </w:p>
    <w:p w14:paraId="1CB58D49" w14:textId="77777777" w:rsidR="00321D39" w:rsidRPr="00321D39" w:rsidRDefault="00321D39" w:rsidP="00321D39">
      <w:pPr>
        <w:spacing w:after="0" w:line="360" w:lineRule="auto"/>
        <w:jc w:val="center"/>
        <w:rPr>
          <w:rFonts w:ascii="Arial" w:eastAsia="Arial" w:hAnsi="Arial" w:cs="Arial"/>
          <w:b/>
          <w:bCs/>
          <w:kern w:val="0"/>
          <w:sz w:val="22"/>
          <w:szCs w:val="22"/>
          <w:lang w:val="es-MX" w:eastAsia="es-AR"/>
          <w14:ligatures w14:val="none"/>
        </w:rPr>
      </w:pPr>
      <w:r w:rsidRPr="00321D39">
        <w:rPr>
          <w:rFonts w:ascii="Arial" w:eastAsia="Arial" w:hAnsi="Arial" w:cs="Arial"/>
          <w:b/>
          <w:bCs/>
          <w:kern w:val="0"/>
          <w:sz w:val="22"/>
          <w:szCs w:val="22"/>
          <w:lang w:val="es-MX" w:eastAsia="es-AR"/>
          <w14:ligatures w14:val="none"/>
        </w:rPr>
        <w:t>EL CONCEJO DELIBERANTE DEL PARTIDO DE AZUL</w:t>
      </w:r>
    </w:p>
    <w:p w14:paraId="69F315B7" w14:textId="72330BD0" w:rsidR="00E557E3" w:rsidRDefault="00076A3F" w:rsidP="00E557E3">
      <w:pPr>
        <w:spacing w:after="0" w:line="360" w:lineRule="auto"/>
        <w:ind w:firstLine="3402"/>
        <w:jc w:val="both"/>
        <w:rPr>
          <w:rFonts w:ascii="Arial" w:hAnsi="Arial" w:cs="Arial"/>
          <w:sz w:val="22"/>
          <w:u w:val="single"/>
        </w:rPr>
      </w:pPr>
      <w:r>
        <w:rPr>
          <w:b/>
          <w:sz w:val="22"/>
          <w:u w:val="single"/>
        </w:rPr>
        <w:t>RESUELVE</w:t>
      </w:r>
    </w:p>
    <w:p w14:paraId="2232DCB3" w14:textId="77777777" w:rsidR="00321D39" w:rsidRDefault="00321D39" w:rsidP="00E557E3">
      <w:pPr>
        <w:spacing w:after="0" w:line="360" w:lineRule="auto"/>
        <w:ind w:firstLine="3402"/>
        <w:jc w:val="both"/>
        <w:rPr>
          <w:rFonts w:ascii="Arial" w:hAnsi="Arial" w:cs="Arial"/>
          <w:sz w:val="22"/>
          <w:u w:val="single"/>
        </w:rPr>
      </w:pPr>
    </w:p>
    <w:p w14:paraId="78B14A63" w14:textId="473F1423" w:rsidR="00AB32C1" w:rsidRDefault="002513A9" w:rsidP="00E557E3">
      <w:pPr>
        <w:spacing w:after="0" w:line="360" w:lineRule="auto"/>
        <w:jc w:val="both"/>
        <w:rPr>
          <w:rFonts w:ascii="Arial" w:hAnsi="Arial" w:cs="Arial"/>
          <w:sz w:val="22"/>
        </w:rPr>
      </w:pPr>
      <w:r w:rsidRPr="00076A3F">
        <w:rPr>
          <w:rFonts w:ascii="Arial" w:hAnsi="Arial" w:cs="Arial"/>
          <w:b/>
          <w:sz w:val="22"/>
          <w:u w:val="single"/>
        </w:rPr>
        <w:t>PRIMERO</w:t>
      </w:r>
      <w:r w:rsidR="00E557E3" w:rsidRPr="00076A3F">
        <w:rPr>
          <w:rFonts w:ascii="Arial" w:hAnsi="Arial" w:cs="Arial"/>
          <w:b/>
          <w:sz w:val="22"/>
          <w:u w:val="single"/>
        </w:rPr>
        <w:t>.-</w:t>
      </w:r>
      <w:r w:rsidR="006E55FD">
        <w:rPr>
          <w:rFonts w:ascii="Arial" w:hAnsi="Arial" w:cs="Arial"/>
          <w:sz w:val="22"/>
        </w:rPr>
        <w:t xml:space="preserve"> SOLICITAR</w:t>
      </w:r>
      <w:r w:rsidRPr="00E557E3">
        <w:rPr>
          <w:rFonts w:ascii="Arial" w:hAnsi="Arial" w:cs="Arial"/>
          <w:sz w:val="22"/>
        </w:rPr>
        <w:t xml:space="preserve"> al Poder Ejecutiv</w:t>
      </w:r>
      <w:r w:rsidR="00B93F4A" w:rsidRPr="00E557E3">
        <w:rPr>
          <w:rFonts w:ascii="Arial" w:hAnsi="Arial" w:cs="Arial"/>
          <w:sz w:val="22"/>
        </w:rPr>
        <w:t>o Nacional, a través del Ministerio de Seguridad de la Nación y de los organismos</w:t>
      </w:r>
      <w:r w:rsidR="00266CFF" w:rsidRPr="00E557E3">
        <w:rPr>
          <w:rFonts w:ascii="Arial" w:hAnsi="Arial" w:cs="Arial"/>
          <w:sz w:val="22"/>
        </w:rPr>
        <w:t xml:space="preserve"> competentes, la inmediata transferencia de los fondos correspondientes al </w:t>
      </w:r>
      <w:r w:rsidR="00BF5D7A" w:rsidRPr="00E557E3">
        <w:rPr>
          <w:rFonts w:ascii="Arial" w:hAnsi="Arial" w:cs="Arial"/>
          <w:sz w:val="22"/>
        </w:rPr>
        <w:t>Sistema Nacional de Bomberos Voluntarios</w:t>
      </w:r>
      <w:r w:rsidR="00A8186E" w:rsidRPr="00E557E3">
        <w:rPr>
          <w:rFonts w:ascii="Arial" w:hAnsi="Arial" w:cs="Arial"/>
          <w:sz w:val="22"/>
        </w:rPr>
        <w:t>, previstos en la Ley Nacional N°</w:t>
      </w:r>
      <w:r w:rsidR="001C55DC">
        <w:rPr>
          <w:rFonts w:ascii="Arial" w:hAnsi="Arial" w:cs="Arial"/>
          <w:sz w:val="22"/>
        </w:rPr>
        <w:t xml:space="preserve"> </w:t>
      </w:r>
      <w:r w:rsidR="00A8186E" w:rsidRPr="00E557E3">
        <w:rPr>
          <w:rFonts w:ascii="Arial" w:hAnsi="Arial" w:cs="Arial"/>
          <w:sz w:val="22"/>
        </w:rPr>
        <w:t>25</w:t>
      </w:r>
      <w:r w:rsidR="001C55DC">
        <w:rPr>
          <w:rFonts w:ascii="Arial" w:hAnsi="Arial" w:cs="Arial"/>
          <w:sz w:val="22"/>
        </w:rPr>
        <w:t>.</w:t>
      </w:r>
      <w:r w:rsidR="00A8186E" w:rsidRPr="00E557E3">
        <w:rPr>
          <w:rFonts w:ascii="Arial" w:hAnsi="Arial" w:cs="Arial"/>
          <w:sz w:val="22"/>
        </w:rPr>
        <w:t>054 y demás normativa complementaria, correspondiente</w:t>
      </w:r>
      <w:r w:rsidR="00E30E12" w:rsidRPr="00E557E3">
        <w:rPr>
          <w:rFonts w:ascii="Arial" w:hAnsi="Arial" w:cs="Arial"/>
          <w:sz w:val="22"/>
        </w:rPr>
        <w:t xml:space="preserve">s a los ejercicios 2025 y 2026, garantizando el efectivo cumplimiento de la legislación vigente. </w:t>
      </w:r>
    </w:p>
    <w:p w14:paraId="619506B4" w14:textId="77777777" w:rsidR="00321D39" w:rsidRPr="00E557E3" w:rsidRDefault="00321D39" w:rsidP="00E557E3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54835336" w14:textId="0BE923C8" w:rsidR="00E30E12" w:rsidRDefault="004002F9" w:rsidP="00E557E3">
      <w:pPr>
        <w:spacing w:after="0" w:line="360" w:lineRule="auto"/>
        <w:jc w:val="both"/>
        <w:rPr>
          <w:rFonts w:ascii="Arial" w:hAnsi="Arial" w:cs="Arial"/>
          <w:sz w:val="22"/>
        </w:rPr>
      </w:pPr>
      <w:r w:rsidRPr="00076A3F">
        <w:rPr>
          <w:rFonts w:ascii="Arial" w:hAnsi="Arial" w:cs="Arial"/>
          <w:b/>
          <w:sz w:val="22"/>
          <w:u w:val="single"/>
        </w:rPr>
        <w:t>SEGUNDO</w:t>
      </w:r>
      <w:r w:rsidR="00E557E3" w:rsidRPr="00076A3F">
        <w:rPr>
          <w:rFonts w:ascii="Arial" w:hAnsi="Arial" w:cs="Arial"/>
          <w:b/>
          <w:sz w:val="22"/>
          <w:u w:val="single"/>
        </w:rPr>
        <w:t>.-</w:t>
      </w:r>
      <w:r w:rsidRPr="00E557E3">
        <w:rPr>
          <w:rFonts w:ascii="Arial" w:hAnsi="Arial" w:cs="Arial"/>
          <w:sz w:val="22"/>
        </w:rPr>
        <w:t xml:space="preserve"> </w:t>
      </w:r>
      <w:r w:rsidR="006E55FD">
        <w:rPr>
          <w:rFonts w:ascii="Arial" w:hAnsi="Arial" w:cs="Arial"/>
          <w:sz w:val="22"/>
        </w:rPr>
        <w:t>EXPRESAR</w:t>
      </w:r>
      <w:r w:rsidR="00283117" w:rsidRPr="00E557E3">
        <w:rPr>
          <w:rFonts w:ascii="Arial" w:hAnsi="Arial" w:cs="Arial"/>
          <w:sz w:val="22"/>
        </w:rPr>
        <w:t xml:space="preserve"> la </w:t>
      </w:r>
      <w:r w:rsidR="00FC7C6C" w:rsidRPr="00E557E3">
        <w:rPr>
          <w:rFonts w:ascii="Arial" w:hAnsi="Arial" w:cs="Arial"/>
          <w:sz w:val="22"/>
        </w:rPr>
        <w:t xml:space="preserve">preocupación de este Concejo Deliberante por la demora en la remisión </w:t>
      </w:r>
      <w:r w:rsidR="005469FD" w:rsidRPr="00E557E3">
        <w:rPr>
          <w:rFonts w:ascii="Arial" w:hAnsi="Arial" w:cs="Arial"/>
          <w:sz w:val="22"/>
        </w:rPr>
        <w:t xml:space="preserve">de los recursos con afectación </w:t>
      </w:r>
      <w:r w:rsidR="001C55DC" w:rsidRPr="00E557E3">
        <w:rPr>
          <w:rFonts w:ascii="Arial" w:hAnsi="Arial" w:cs="Arial"/>
          <w:sz w:val="22"/>
        </w:rPr>
        <w:t>específica</w:t>
      </w:r>
      <w:r w:rsidR="005469FD" w:rsidRPr="00E557E3">
        <w:rPr>
          <w:rFonts w:ascii="Arial" w:hAnsi="Arial" w:cs="Arial"/>
          <w:sz w:val="22"/>
        </w:rPr>
        <w:t xml:space="preserve"> destinados al financiamiento </w:t>
      </w:r>
      <w:r w:rsidR="00E5260B" w:rsidRPr="00E557E3">
        <w:rPr>
          <w:rFonts w:ascii="Arial" w:hAnsi="Arial" w:cs="Arial"/>
          <w:sz w:val="22"/>
        </w:rPr>
        <w:t xml:space="preserve">del Sistema Nacional de Bomberos Voluntarios, por el </w:t>
      </w:r>
      <w:r w:rsidR="007E0150" w:rsidRPr="00E557E3">
        <w:rPr>
          <w:rFonts w:ascii="Arial" w:hAnsi="Arial" w:cs="Arial"/>
          <w:sz w:val="22"/>
        </w:rPr>
        <w:t>impacto que ello genera</w:t>
      </w:r>
      <w:r w:rsidR="00350C6E" w:rsidRPr="00E557E3">
        <w:rPr>
          <w:rFonts w:ascii="Arial" w:hAnsi="Arial" w:cs="Arial"/>
          <w:sz w:val="22"/>
        </w:rPr>
        <w:t xml:space="preserve"> en el funcionamiento de los cuarteles y en la capacidad de respuesta ante emergencias. </w:t>
      </w:r>
    </w:p>
    <w:p w14:paraId="040C0F89" w14:textId="77777777" w:rsidR="00321D39" w:rsidRPr="00E557E3" w:rsidRDefault="00321D39" w:rsidP="00E557E3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0953BD21" w14:textId="0A0E702C" w:rsidR="00594725" w:rsidRDefault="00E557E3" w:rsidP="00E557E3">
      <w:pPr>
        <w:spacing w:after="0" w:line="360" w:lineRule="auto"/>
        <w:jc w:val="both"/>
        <w:rPr>
          <w:rFonts w:ascii="Arial" w:hAnsi="Arial" w:cs="Arial"/>
          <w:sz w:val="22"/>
        </w:rPr>
      </w:pPr>
      <w:r w:rsidRPr="00076A3F">
        <w:rPr>
          <w:rFonts w:ascii="Arial" w:hAnsi="Arial" w:cs="Arial"/>
          <w:b/>
          <w:sz w:val="22"/>
          <w:u w:val="single"/>
        </w:rPr>
        <w:t>TERCERO.-</w:t>
      </w:r>
      <w:r w:rsidR="00D32F72" w:rsidRPr="00E557E3">
        <w:rPr>
          <w:rFonts w:ascii="Arial" w:hAnsi="Arial" w:cs="Arial"/>
          <w:sz w:val="22"/>
        </w:rPr>
        <w:t xml:space="preserve"> EXPRESAR el reconocimiento y respaldo institucional de este </w:t>
      </w:r>
      <w:r w:rsidR="006677F9" w:rsidRPr="00E557E3">
        <w:rPr>
          <w:rFonts w:ascii="Arial" w:hAnsi="Arial" w:cs="Arial"/>
          <w:sz w:val="22"/>
        </w:rPr>
        <w:t xml:space="preserve">Concejo Deliberante al cuerpo de Bomberos Voluntarios </w:t>
      </w:r>
      <w:r>
        <w:rPr>
          <w:rFonts w:ascii="Arial" w:hAnsi="Arial" w:cs="Arial"/>
          <w:sz w:val="22"/>
        </w:rPr>
        <w:t>de Cacharí</w:t>
      </w:r>
      <w:r w:rsidR="00C55452" w:rsidRPr="00E557E3">
        <w:rPr>
          <w:rFonts w:ascii="Arial" w:hAnsi="Arial" w:cs="Arial"/>
          <w:sz w:val="22"/>
        </w:rPr>
        <w:t>, destacando la invaluable tarea que desarrolla al servicio de la comunidad, especialmente en la atención de incendios</w:t>
      </w:r>
      <w:r w:rsidR="0056149D" w:rsidRPr="00E557E3">
        <w:rPr>
          <w:rFonts w:ascii="Arial" w:hAnsi="Arial" w:cs="Arial"/>
          <w:sz w:val="22"/>
        </w:rPr>
        <w:t>, rescates y siniestros viales sobre la Ruta Nacional N°</w:t>
      </w:r>
      <w:r w:rsidR="001C55DC">
        <w:rPr>
          <w:rFonts w:ascii="Arial" w:hAnsi="Arial" w:cs="Arial"/>
          <w:sz w:val="22"/>
        </w:rPr>
        <w:t xml:space="preserve"> </w:t>
      </w:r>
      <w:r w:rsidR="0056149D" w:rsidRPr="00E557E3">
        <w:rPr>
          <w:rFonts w:ascii="Arial" w:hAnsi="Arial" w:cs="Arial"/>
          <w:sz w:val="22"/>
        </w:rPr>
        <w:t>3.</w:t>
      </w:r>
    </w:p>
    <w:p w14:paraId="287B8F52" w14:textId="77777777" w:rsidR="00321D39" w:rsidRPr="00E557E3" w:rsidRDefault="00321D39" w:rsidP="00E557E3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32161E00" w14:textId="27361295" w:rsidR="0056149D" w:rsidRDefault="0056149D" w:rsidP="00E557E3">
      <w:pPr>
        <w:spacing w:after="0" w:line="360" w:lineRule="auto"/>
        <w:jc w:val="both"/>
        <w:rPr>
          <w:rFonts w:ascii="Arial" w:hAnsi="Arial" w:cs="Arial"/>
          <w:sz w:val="22"/>
        </w:rPr>
      </w:pPr>
      <w:r w:rsidRPr="00076A3F">
        <w:rPr>
          <w:rFonts w:ascii="Arial" w:hAnsi="Arial" w:cs="Arial"/>
          <w:b/>
          <w:sz w:val="22"/>
          <w:u w:val="single"/>
        </w:rPr>
        <w:t>CUART</w:t>
      </w:r>
      <w:r w:rsidR="00E557E3" w:rsidRPr="00076A3F">
        <w:rPr>
          <w:rFonts w:ascii="Arial" w:hAnsi="Arial" w:cs="Arial"/>
          <w:b/>
          <w:sz w:val="22"/>
          <w:u w:val="single"/>
        </w:rPr>
        <w:t>O.-</w:t>
      </w:r>
      <w:r w:rsidR="00F6200F" w:rsidRPr="00E557E3">
        <w:rPr>
          <w:rFonts w:ascii="Arial" w:hAnsi="Arial" w:cs="Arial"/>
          <w:sz w:val="22"/>
        </w:rPr>
        <w:t xml:space="preserve"> REMITIR copia de la presente Resolución al Ministerio de Seguridad de la Nación</w:t>
      </w:r>
      <w:r w:rsidR="0090787B" w:rsidRPr="00E557E3">
        <w:rPr>
          <w:rFonts w:ascii="Arial" w:hAnsi="Arial" w:cs="Arial"/>
          <w:sz w:val="22"/>
        </w:rPr>
        <w:t>, al Consejo Nacional de Bomberos Voluntarios</w:t>
      </w:r>
      <w:r w:rsidR="00A627A1" w:rsidRPr="00E557E3">
        <w:rPr>
          <w:rFonts w:ascii="Arial" w:hAnsi="Arial" w:cs="Arial"/>
          <w:sz w:val="22"/>
        </w:rPr>
        <w:t xml:space="preserve"> de la República Argentina, a la Federación Bonaerense </w:t>
      </w:r>
      <w:r w:rsidR="00B15F77" w:rsidRPr="00E557E3">
        <w:rPr>
          <w:rFonts w:ascii="Arial" w:hAnsi="Arial" w:cs="Arial"/>
          <w:sz w:val="22"/>
        </w:rPr>
        <w:t>de Asociaciones de Bomberos Voluntarios y a la Asociación de Bomberos Voluntarios</w:t>
      </w:r>
      <w:r w:rsidR="00E557E3">
        <w:rPr>
          <w:rFonts w:ascii="Arial" w:hAnsi="Arial" w:cs="Arial"/>
          <w:sz w:val="22"/>
        </w:rPr>
        <w:t xml:space="preserve"> de Cacharí</w:t>
      </w:r>
      <w:r w:rsidR="00E0237D" w:rsidRPr="00E557E3">
        <w:rPr>
          <w:rFonts w:ascii="Arial" w:hAnsi="Arial" w:cs="Arial"/>
          <w:sz w:val="22"/>
        </w:rPr>
        <w:t xml:space="preserve">. </w:t>
      </w:r>
    </w:p>
    <w:p w14:paraId="6073B724" w14:textId="77777777" w:rsidR="00321D39" w:rsidRPr="00E557E3" w:rsidRDefault="00321D39" w:rsidP="00E557E3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2B44D79E" w14:textId="77777777" w:rsidR="00321D39" w:rsidRPr="00321D39" w:rsidRDefault="00E557E3" w:rsidP="00321D39">
      <w:pPr>
        <w:spacing w:after="0" w:line="360" w:lineRule="auto"/>
        <w:jc w:val="both"/>
        <w:rPr>
          <w:rFonts w:ascii="Arial" w:eastAsia="Arial" w:hAnsi="Arial" w:cs="Arial"/>
          <w:bCs/>
          <w:kern w:val="0"/>
          <w:sz w:val="22"/>
          <w:szCs w:val="22"/>
          <w:lang w:val="es-MX" w:eastAsia="es-AR"/>
          <w14:ligatures w14:val="none"/>
        </w:rPr>
      </w:pPr>
      <w:r w:rsidRPr="00076A3F">
        <w:rPr>
          <w:rFonts w:ascii="Arial" w:hAnsi="Arial" w:cs="Arial"/>
          <w:b/>
          <w:sz w:val="22"/>
          <w:u w:val="single"/>
        </w:rPr>
        <w:t>QUINTO.-</w:t>
      </w:r>
      <w:r w:rsidR="00321D39">
        <w:rPr>
          <w:rFonts w:ascii="Arial" w:hAnsi="Arial" w:cs="Arial"/>
          <w:b/>
          <w:sz w:val="22"/>
        </w:rPr>
        <w:t xml:space="preserve"> </w:t>
      </w:r>
      <w:r w:rsidR="00321D39" w:rsidRPr="00321D39">
        <w:rPr>
          <w:rFonts w:ascii="Arial" w:eastAsia="Arial" w:hAnsi="Arial" w:cs="Arial"/>
          <w:bCs/>
          <w:kern w:val="0"/>
          <w:sz w:val="22"/>
          <w:szCs w:val="22"/>
          <w:lang w:val="es-MX" w:eastAsia="es-AR"/>
          <w14:ligatures w14:val="none"/>
        </w:rPr>
        <w:t>COMUNICAR al Departamento Ejecutivo.</w:t>
      </w:r>
    </w:p>
    <w:p w14:paraId="0B109F8B" w14:textId="2152E809" w:rsidR="00321D39" w:rsidRPr="00321D39" w:rsidRDefault="00321D39" w:rsidP="001C55DC">
      <w:pPr>
        <w:spacing w:after="0" w:line="360" w:lineRule="auto"/>
        <w:ind w:left="993"/>
        <w:jc w:val="both"/>
        <w:rPr>
          <w:rFonts w:ascii="Arial" w:eastAsia="Arial" w:hAnsi="Arial" w:cs="Arial"/>
          <w:bCs/>
          <w:kern w:val="0"/>
          <w:sz w:val="22"/>
          <w:szCs w:val="22"/>
          <w:lang w:val="es-MX" w:eastAsia="es-AR"/>
          <w14:ligatures w14:val="none"/>
        </w:rPr>
      </w:pPr>
      <w:r w:rsidRPr="00321D39">
        <w:rPr>
          <w:rFonts w:ascii="Arial" w:eastAsia="Arial" w:hAnsi="Arial" w:cs="Arial"/>
          <w:bCs/>
          <w:kern w:val="0"/>
          <w:sz w:val="22"/>
          <w:szCs w:val="22"/>
          <w:lang w:val="es-MX" w:eastAsia="es-AR"/>
          <w14:ligatures w14:val="none"/>
        </w:rPr>
        <w:t xml:space="preserve">DADA en la Sala de Sesiones del Concejo Deliberante del partido de Azul, en la ciudad de Azul, provincia de Buenos Aires, a los </w:t>
      </w:r>
      <w:r>
        <w:rPr>
          <w:rFonts w:ascii="Arial" w:eastAsia="Arial" w:hAnsi="Arial" w:cs="Arial"/>
          <w:bCs/>
          <w:kern w:val="0"/>
          <w:sz w:val="22"/>
          <w:szCs w:val="22"/>
          <w:lang w:val="es-MX" w:eastAsia="es-AR"/>
          <w14:ligatures w14:val="none"/>
        </w:rPr>
        <w:t>cuatro</w:t>
      </w:r>
      <w:r w:rsidRPr="00321D39">
        <w:rPr>
          <w:rFonts w:ascii="Arial" w:eastAsia="Arial" w:hAnsi="Arial" w:cs="Arial"/>
          <w:bCs/>
          <w:kern w:val="0"/>
          <w:sz w:val="22"/>
          <w:szCs w:val="22"/>
          <w:lang w:val="es-MX" w:eastAsia="es-AR"/>
          <w14:ligatures w14:val="none"/>
        </w:rPr>
        <w:t xml:space="preserve"> días del mes de </w:t>
      </w:r>
      <w:r>
        <w:rPr>
          <w:rFonts w:ascii="Arial" w:eastAsia="Arial" w:hAnsi="Arial" w:cs="Arial"/>
          <w:bCs/>
          <w:kern w:val="0"/>
          <w:sz w:val="22"/>
          <w:szCs w:val="22"/>
          <w:lang w:val="es-MX" w:eastAsia="es-AR"/>
          <w14:ligatures w14:val="none"/>
        </w:rPr>
        <w:t>agost</w:t>
      </w:r>
      <w:r w:rsidRPr="00321D39">
        <w:rPr>
          <w:rFonts w:ascii="Arial" w:eastAsia="Arial" w:hAnsi="Arial" w:cs="Arial"/>
          <w:bCs/>
          <w:kern w:val="0"/>
          <w:sz w:val="22"/>
          <w:szCs w:val="22"/>
          <w:lang w:val="es-MX" w:eastAsia="es-AR"/>
          <w14:ligatures w14:val="none"/>
        </w:rPr>
        <w:t>o de dos mil veintiséis.</w:t>
      </w:r>
    </w:p>
    <w:p w14:paraId="46E9161F" w14:textId="44F74C6F" w:rsidR="00E0237D" w:rsidRPr="00E557E3" w:rsidRDefault="00321D39" w:rsidP="00321D39">
      <w:pPr>
        <w:spacing w:after="0" w:line="360" w:lineRule="auto"/>
        <w:jc w:val="both"/>
        <w:rPr>
          <w:rFonts w:ascii="Arial" w:hAnsi="Arial" w:cs="Arial"/>
          <w:b/>
          <w:sz w:val="22"/>
        </w:rPr>
      </w:pPr>
      <w:r>
        <w:rPr>
          <w:rFonts w:ascii="Arial" w:eastAsia="Arial" w:hAnsi="Arial" w:cs="Arial"/>
          <w:bCs/>
          <w:kern w:val="0"/>
          <w:sz w:val="22"/>
          <w:szCs w:val="22"/>
          <w:lang w:val="es-MX" w:eastAsia="es-AR"/>
          <w14:ligatures w14:val="none"/>
        </w:rPr>
        <w:t>07</w:t>
      </w:r>
      <w:r w:rsidRPr="00321D39">
        <w:rPr>
          <w:rFonts w:ascii="Arial" w:eastAsia="Arial" w:hAnsi="Arial" w:cs="Arial"/>
          <w:bCs/>
          <w:kern w:val="0"/>
          <w:sz w:val="22"/>
          <w:szCs w:val="22"/>
          <w:lang w:val="es-MX" w:eastAsia="es-AR"/>
          <w14:ligatures w14:val="none"/>
        </w:rPr>
        <w:t>/0</w:t>
      </w:r>
      <w:r>
        <w:rPr>
          <w:rFonts w:ascii="Arial" w:eastAsia="Arial" w:hAnsi="Arial" w:cs="Arial"/>
          <w:bCs/>
          <w:kern w:val="0"/>
          <w:sz w:val="22"/>
          <w:szCs w:val="22"/>
          <w:lang w:val="es-MX" w:eastAsia="es-AR"/>
          <w14:ligatures w14:val="none"/>
        </w:rPr>
        <w:t>8</w:t>
      </w:r>
      <w:r w:rsidRPr="00321D39">
        <w:rPr>
          <w:rFonts w:ascii="Arial" w:eastAsia="Arial" w:hAnsi="Arial" w:cs="Arial"/>
          <w:bCs/>
          <w:kern w:val="0"/>
          <w:sz w:val="22"/>
          <w:szCs w:val="22"/>
          <w:lang w:val="es-MX" w:eastAsia="es-AR"/>
          <w14:ligatures w14:val="none"/>
        </w:rPr>
        <w:t>/2026.-uem</w:t>
      </w:r>
      <w:r w:rsidR="006E55FD">
        <w:rPr>
          <w:rFonts w:ascii="Arial" w:hAnsi="Arial" w:cs="Arial"/>
          <w:b/>
          <w:sz w:val="22"/>
        </w:rPr>
        <w:t>.</w:t>
      </w:r>
      <w:bookmarkStart w:id="0" w:name="_GoBack"/>
      <w:bookmarkEnd w:id="0"/>
    </w:p>
    <w:p w14:paraId="67F114B7" w14:textId="77777777" w:rsidR="002E25AE" w:rsidRPr="00E557E3" w:rsidRDefault="002E25AE" w:rsidP="00E557E3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5AE0797F" w14:textId="77777777" w:rsidR="0036380B" w:rsidRPr="00E557E3" w:rsidRDefault="0036380B" w:rsidP="00E557E3">
      <w:pPr>
        <w:spacing w:after="0" w:line="360" w:lineRule="auto"/>
        <w:jc w:val="both"/>
        <w:rPr>
          <w:rFonts w:ascii="Arial" w:hAnsi="Arial" w:cs="Arial"/>
          <w:sz w:val="22"/>
        </w:rPr>
      </w:pPr>
    </w:p>
    <w:sectPr w:rsidR="0036380B" w:rsidRPr="00E557E3" w:rsidSect="00E557E3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8AC"/>
    <w:rsid w:val="00043B3E"/>
    <w:rsid w:val="00076A3F"/>
    <w:rsid w:val="00076AC2"/>
    <w:rsid w:val="00090EDE"/>
    <w:rsid w:val="000B3802"/>
    <w:rsid w:val="0010294F"/>
    <w:rsid w:val="001C4A0A"/>
    <w:rsid w:val="001C55DC"/>
    <w:rsid w:val="002513A9"/>
    <w:rsid w:val="00266CFF"/>
    <w:rsid w:val="002728AC"/>
    <w:rsid w:val="00283117"/>
    <w:rsid w:val="002E25AE"/>
    <w:rsid w:val="00321D39"/>
    <w:rsid w:val="00350C6E"/>
    <w:rsid w:val="0036380B"/>
    <w:rsid w:val="00374792"/>
    <w:rsid w:val="003B0C5D"/>
    <w:rsid w:val="004002F9"/>
    <w:rsid w:val="004272D3"/>
    <w:rsid w:val="00497FCC"/>
    <w:rsid w:val="004D02FD"/>
    <w:rsid w:val="0050303B"/>
    <w:rsid w:val="00537B91"/>
    <w:rsid w:val="005469FD"/>
    <w:rsid w:val="00554A51"/>
    <w:rsid w:val="0056149D"/>
    <w:rsid w:val="00594725"/>
    <w:rsid w:val="005A5945"/>
    <w:rsid w:val="005B411B"/>
    <w:rsid w:val="005E4549"/>
    <w:rsid w:val="006071AD"/>
    <w:rsid w:val="006677F9"/>
    <w:rsid w:val="006D190A"/>
    <w:rsid w:val="006E55FD"/>
    <w:rsid w:val="00781EC8"/>
    <w:rsid w:val="007D7441"/>
    <w:rsid w:val="007E0150"/>
    <w:rsid w:val="0082256F"/>
    <w:rsid w:val="00826E41"/>
    <w:rsid w:val="00861EA2"/>
    <w:rsid w:val="008C394D"/>
    <w:rsid w:val="0090787B"/>
    <w:rsid w:val="009D3BE6"/>
    <w:rsid w:val="00A419AA"/>
    <w:rsid w:val="00A56979"/>
    <w:rsid w:val="00A569F5"/>
    <w:rsid w:val="00A627A1"/>
    <w:rsid w:val="00A8186E"/>
    <w:rsid w:val="00AA271C"/>
    <w:rsid w:val="00AB32C1"/>
    <w:rsid w:val="00B15F77"/>
    <w:rsid w:val="00B93F4A"/>
    <w:rsid w:val="00BF5D7A"/>
    <w:rsid w:val="00C55452"/>
    <w:rsid w:val="00C700AD"/>
    <w:rsid w:val="00D32F72"/>
    <w:rsid w:val="00E0237D"/>
    <w:rsid w:val="00E304BC"/>
    <w:rsid w:val="00E30E12"/>
    <w:rsid w:val="00E36B5D"/>
    <w:rsid w:val="00E5260B"/>
    <w:rsid w:val="00E557E3"/>
    <w:rsid w:val="00E8248B"/>
    <w:rsid w:val="00ED6675"/>
    <w:rsid w:val="00F6200F"/>
    <w:rsid w:val="00FC7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496C7E"/>
  <w15:chartTrackingRefBased/>
  <w15:docId w15:val="{50661721-51F1-4315-BD4A-B763F92DC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28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28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28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28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28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28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28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28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28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28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28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28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28A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28A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28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28A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28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28AC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2728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2728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28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28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28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28A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28A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28A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28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28A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28AC"/>
    <w:rPr>
      <w:b/>
      <w:bCs/>
      <w:smallCaps/>
      <w:color w:val="0F4761" w:themeColor="accent1" w:themeShade="BF"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57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57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1058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JAQUELINE ARBIZA</dc:creator>
  <cp:keywords/>
  <dc:description/>
  <cp:lastModifiedBy>usuario</cp:lastModifiedBy>
  <cp:revision>7</cp:revision>
  <cp:lastPrinted>2026-07-29T13:44:00Z</cp:lastPrinted>
  <dcterms:created xsi:type="dcterms:W3CDTF">2026-07-28T15:49:00Z</dcterms:created>
  <dcterms:modified xsi:type="dcterms:W3CDTF">2026-08-07T18:38:00Z</dcterms:modified>
</cp:coreProperties>
</file>