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1C717" w14:textId="13C2A17F" w:rsidR="00371705" w:rsidRDefault="00371705" w:rsidP="002E5D15">
      <w:pPr>
        <w:spacing w:before="20" w:after="20" w:line="360" w:lineRule="auto"/>
        <w:ind w:firstLine="2552"/>
        <w:jc w:val="right"/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</w:pPr>
      <w:r w:rsidRPr="002E5D15"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  <w:t>RESOLUCIÓN</w:t>
      </w:r>
      <w:r w:rsidR="002E5D15" w:rsidRPr="002E5D15"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  <w:t xml:space="preserve"> NÚMERO</w:t>
      </w:r>
      <w:r w:rsidR="00FD40B6"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  <w:t xml:space="preserve"> 5.289</w:t>
      </w:r>
    </w:p>
    <w:p w14:paraId="29A00D09" w14:textId="77777777" w:rsidR="002E5D15" w:rsidRDefault="002E5D15" w:rsidP="002E5D15">
      <w:pPr>
        <w:spacing w:before="20" w:after="20" w:line="360" w:lineRule="auto"/>
        <w:ind w:firstLine="2552"/>
        <w:jc w:val="right"/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</w:pPr>
    </w:p>
    <w:p w14:paraId="66B43587" w14:textId="2474A057" w:rsidR="002E5D15" w:rsidRDefault="002E5D15" w:rsidP="002E5D15">
      <w:pPr>
        <w:spacing w:before="20" w:after="20" w:line="360" w:lineRule="auto"/>
        <w:jc w:val="both"/>
        <w:rPr>
          <w:rFonts w:ascii="Arial" w:eastAsia="Arial" w:hAnsi="Arial" w:cs="Arial"/>
          <w:b/>
          <w:lang w:eastAsia="es-AR"/>
        </w:rPr>
      </w:pPr>
      <w:r w:rsidRPr="002E5D15">
        <w:rPr>
          <w:rFonts w:ascii="Arial" w:eastAsia="Arial" w:hAnsi="Arial" w:cs="Arial"/>
          <w:b/>
          <w:caps/>
          <w:lang w:val="es-ES" w:eastAsia="es-AR"/>
        </w:rPr>
        <w:t>Expediente</w:t>
      </w:r>
      <w:r w:rsidRPr="002E5D15">
        <w:rPr>
          <w:rFonts w:ascii="Arial" w:eastAsia="Arial" w:hAnsi="Arial" w:cs="Arial"/>
          <w:b/>
          <w:lang w:val="es-ES" w:eastAsia="es-AR"/>
        </w:rPr>
        <w:t xml:space="preserve"> Nº 17.09</w:t>
      </w:r>
      <w:r>
        <w:rPr>
          <w:rFonts w:ascii="Arial" w:eastAsia="Arial" w:hAnsi="Arial" w:cs="Arial"/>
          <w:b/>
          <w:lang w:val="es-ES" w:eastAsia="es-AR"/>
        </w:rPr>
        <w:t>4</w:t>
      </w:r>
      <w:r w:rsidRPr="002E5D15">
        <w:rPr>
          <w:rFonts w:ascii="Arial" w:eastAsia="Arial" w:hAnsi="Arial" w:cs="Arial"/>
          <w:b/>
          <w:lang w:val="es-ES" w:eastAsia="es-AR"/>
        </w:rPr>
        <w:t>/2026 C.D. (Archivo Nº 2</w:t>
      </w:r>
      <w:r>
        <w:rPr>
          <w:rFonts w:ascii="Arial" w:eastAsia="Arial" w:hAnsi="Arial" w:cs="Arial"/>
          <w:b/>
          <w:lang w:val="es-ES" w:eastAsia="es-AR"/>
        </w:rPr>
        <w:t>91</w:t>
      </w:r>
      <w:r w:rsidRPr="002E5D15">
        <w:rPr>
          <w:rFonts w:ascii="Arial" w:eastAsia="Arial" w:hAnsi="Arial" w:cs="Arial"/>
          <w:b/>
          <w:lang w:val="es-ES" w:eastAsia="es-AR"/>
        </w:rPr>
        <w:t xml:space="preserve">/2026). CONCEJALES DEL PARTIDO DE AZUL. Elevan proyecto de Resolución </w:t>
      </w:r>
      <w:r w:rsidRPr="002E5D15">
        <w:rPr>
          <w:rFonts w:ascii="Arial" w:eastAsia="Arial" w:hAnsi="Arial" w:cs="Arial"/>
          <w:b/>
          <w:lang w:eastAsia="es-AR"/>
        </w:rPr>
        <w:t>referido a declarar de Interés Comunitario, Cultural y Educativo la realización de la 4ª Feria Infantojuvenil “</w:t>
      </w:r>
      <w:proofErr w:type="spellStart"/>
      <w:r w:rsidRPr="002E5D15">
        <w:rPr>
          <w:rFonts w:ascii="Arial" w:eastAsia="Arial" w:hAnsi="Arial" w:cs="Arial"/>
          <w:b/>
          <w:lang w:eastAsia="es-AR"/>
        </w:rPr>
        <w:t>AzulenLetras</w:t>
      </w:r>
      <w:proofErr w:type="spellEnd"/>
      <w:r w:rsidRPr="002E5D15">
        <w:rPr>
          <w:rFonts w:ascii="Arial" w:eastAsia="Arial" w:hAnsi="Arial" w:cs="Arial"/>
          <w:b/>
          <w:lang w:eastAsia="es-AR"/>
        </w:rPr>
        <w:t>”, que se desarrollará los días 14, 15 y 16 de agosto en nuestra ciudad; y reconocer a la Asociación Cooperadora del hospital “Argentina Diego” por la organización y sostenimiento de la significativa propuesta cultural</w:t>
      </w:r>
      <w:r>
        <w:rPr>
          <w:rFonts w:ascii="Arial" w:eastAsia="Arial" w:hAnsi="Arial" w:cs="Arial"/>
          <w:b/>
          <w:lang w:eastAsia="es-AR"/>
        </w:rPr>
        <w:t>.</w:t>
      </w:r>
    </w:p>
    <w:p w14:paraId="7A711F44" w14:textId="77777777" w:rsidR="002E5D15" w:rsidRDefault="002E5D15" w:rsidP="002E5D15">
      <w:pPr>
        <w:spacing w:after="0" w:line="360" w:lineRule="auto"/>
        <w:jc w:val="both"/>
        <w:rPr>
          <w:rFonts w:ascii="Arial" w:eastAsia="Times New Roman" w:hAnsi="Arial" w:cs="Arial"/>
          <w:b/>
          <w:szCs w:val="24"/>
          <w:u w:val="single"/>
          <w:lang w:eastAsia="es-ES"/>
        </w:rPr>
      </w:pPr>
    </w:p>
    <w:p w14:paraId="0264A329" w14:textId="7EBBEBF9" w:rsidR="007315C6" w:rsidRDefault="007315C6" w:rsidP="002E5D15">
      <w:pPr>
        <w:spacing w:after="0" w:line="36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  <w:bCs/>
        </w:rPr>
        <w:t>VISTA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s-MX"/>
        </w:rPr>
        <w:t>la realización de la 4</w:t>
      </w:r>
      <w:r w:rsidR="00FD40B6">
        <w:rPr>
          <w:rFonts w:ascii="Arial" w:hAnsi="Arial" w:cs="Arial"/>
          <w:lang w:val="es-MX"/>
        </w:rPr>
        <w:t>ª</w:t>
      </w:r>
      <w:r>
        <w:rPr>
          <w:rFonts w:ascii="Arial" w:hAnsi="Arial" w:cs="Arial"/>
          <w:lang w:val="es-MX"/>
        </w:rPr>
        <w:t xml:space="preserve"> edición de la Feria Infantojuvenil “</w:t>
      </w:r>
      <w:proofErr w:type="spellStart"/>
      <w:r>
        <w:rPr>
          <w:rFonts w:ascii="Arial" w:hAnsi="Arial" w:cs="Arial"/>
          <w:lang w:val="es-MX"/>
        </w:rPr>
        <w:t>AzulenLetras</w:t>
      </w:r>
      <w:proofErr w:type="spellEnd"/>
      <w:r>
        <w:rPr>
          <w:rFonts w:ascii="Arial" w:hAnsi="Arial" w:cs="Arial"/>
          <w:lang w:val="es-MX"/>
        </w:rPr>
        <w:t>”, organizada por la Asociación Cooperadora del Hospital Zonal Especializado Materno Infantil “Argentina Diego” de Azul, que tendrá lugar los días 14, 15 y 16 de agosto de 2026.</w:t>
      </w:r>
    </w:p>
    <w:p w14:paraId="29F7CDE5" w14:textId="77777777" w:rsidR="002E5D15" w:rsidRPr="00237E2F" w:rsidRDefault="002E5D15" w:rsidP="002E5D15">
      <w:pPr>
        <w:spacing w:after="0" w:line="360" w:lineRule="auto"/>
        <w:jc w:val="both"/>
        <w:rPr>
          <w:rFonts w:ascii="Arial" w:hAnsi="Arial" w:cs="Arial"/>
          <w:lang w:val="es-MX"/>
        </w:rPr>
      </w:pPr>
    </w:p>
    <w:p w14:paraId="69D3FD63" w14:textId="77777777" w:rsidR="007315C6" w:rsidRDefault="007315C6" w:rsidP="007315C6">
      <w:pPr>
        <w:spacing w:after="0" w:line="360" w:lineRule="auto"/>
        <w:ind w:firstLine="85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Y CONSIDERANDO</w:t>
      </w:r>
    </w:p>
    <w:p w14:paraId="738691ED" w14:textId="0B2F4656" w:rsidR="007315C6" w:rsidRPr="007315C6" w:rsidRDefault="007315C6" w:rsidP="007315C6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la Feria infantojuvenil “</w:t>
      </w:r>
      <w:proofErr w:type="spellStart"/>
      <w:r>
        <w:rPr>
          <w:rFonts w:ascii="Arial" w:hAnsi="Arial" w:cs="Arial"/>
        </w:rPr>
        <w:t>AzulenLetras</w:t>
      </w:r>
      <w:proofErr w:type="spellEnd"/>
      <w:r>
        <w:rPr>
          <w:rFonts w:ascii="Arial" w:hAnsi="Arial" w:cs="Arial"/>
        </w:rPr>
        <w:t>” ha tomado gran relevancia en la agenda</w:t>
      </w:r>
      <w:r w:rsidRPr="007315C6">
        <w:rPr>
          <w:rFonts w:ascii="Arial" w:hAnsi="Arial" w:cs="Arial"/>
        </w:rPr>
        <w:t xml:space="preserve"> cultural azuleña, demostrando ser un proyecto necesario, coherente y en firme crecimiento en sus cuatro ediciones.</w:t>
      </w:r>
    </w:p>
    <w:p w14:paraId="2B4F9851" w14:textId="4A2B86AD" w:rsidR="007315C6" w:rsidRDefault="007315C6" w:rsidP="007315C6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7315C6">
        <w:rPr>
          <w:rFonts w:ascii="Arial" w:hAnsi="Arial" w:cs="Arial"/>
        </w:rPr>
        <w:t xml:space="preserve">Que la iniciativa azuleña fue </w:t>
      </w:r>
      <w:r w:rsidR="00915409">
        <w:rPr>
          <w:rFonts w:ascii="Arial" w:hAnsi="Arial" w:cs="Arial"/>
        </w:rPr>
        <w:t>seleccionada en febrero de 2023</w:t>
      </w:r>
      <w:r w:rsidRPr="007315C6">
        <w:rPr>
          <w:rFonts w:ascii="Arial" w:hAnsi="Arial" w:cs="Arial"/>
        </w:rPr>
        <w:t xml:space="preserve"> por el Ministerio de Cultura de la Nación</w:t>
      </w:r>
      <w:r w:rsidR="00915409">
        <w:rPr>
          <w:rFonts w:ascii="Arial" w:hAnsi="Arial" w:cs="Arial"/>
        </w:rPr>
        <w:t>,</w:t>
      </w:r>
      <w:r w:rsidRPr="007315C6">
        <w:rPr>
          <w:rFonts w:ascii="Arial" w:hAnsi="Arial" w:cs="Arial"/>
        </w:rPr>
        <w:t xml:space="preserve"> entre 130 ferias municipales, provinciales, </w:t>
      </w:r>
      <w:proofErr w:type="spellStart"/>
      <w:r w:rsidRPr="007315C6">
        <w:rPr>
          <w:rFonts w:ascii="Arial" w:hAnsi="Arial" w:cs="Arial"/>
        </w:rPr>
        <w:t>autogestivas</w:t>
      </w:r>
      <w:proofErr w:type="spellEnd"/>
      <w:r w:rsidRPr="007315C6">
        <w:rPr>
          <w:rFonts w:ascii="Arial" w:hAnsi="Arial" w:cs="Arial"/>
        </w:rPr>
        <w:t xml:space="preserve"> y con personería jurídica de localidades de todo el país.</w:t>
      </w:r>
    </w:p>
    <w:p w14:paraId="79FD49E5" w14:textId="2F8EEC2E" w:rsidR="007F632C" w:rsidRDefault="007F632C" w:rsidP="007315C6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en 2024 y 2025 “</w:t>
      </w:r>
      <w:proofErr w:type="spellStart"/>
      <w:r>
        <w:rPr>
          <w:rFonts w:ascii="Arial" w:hAnsi="Arial" w:cs="Arial"/>
        </w:rPr>
        <w:t>AzulenLetras</w:t>
      </w:r>
      <w:proofErr w:type="spellEnd"/>
      <w:r>
        <w:rPr>
          <w:rFonts w:ascii="Arial" w:hAnsi="Arial" w:cs="Arial"/>
        </w:rPr>
        <w:t>” fue seleccionada por el Insti</w:t>
      </w:r>
      <w:r w:rsidR="00B74780">
        <w:rPr>
          <w:rFonts w:ascii="Arial" w:hAnsi="Arial" w:cs="Arial"/>
        </w:rPr>
        <w:t>tuto Cultural de la Provincia para</w:t>
      </w:r>
      <w:r>
        <w:rPr>
          <w:rFonts w:ascii="Arial" w:hAnsi="Arial" w:cs="Arial"/>
        </w:rPr>
        <w:t xml:space="preserve"> el programa de Apoyo a Ferias y Festivales del Libro </w:t>
      </w:r>
      <w:proofErr w:type="spellStart"/>
      <w:r>
        <w:rPr>
          <w:rFonts w:ascii="Arial" w:hAnsi="Arial" w:cs="Arial"/>
        </w:rPr>
        <w:t>Autogestivas</w:t>
      </w:r>
      <w:proofErr w:type="spellEnd"/>
      <w:r>
        <w:rPr>
          <w:rFonts w:ascii="Arial" w:hAnsi="Arial" w:cs="Arial"/>
        </w:rPr>
        <w:t xml:space="preserve"> y </w:t>
      </w:r>
      <w:r w:rsidR="002E5D15">
        <w:rPr>
          <w:rFonts w:ascii="Arial" w:hAnsi="Arial" w:cs="Arial"/>
        </w:rPr>
        <w:t>Municipales</w:t>
      </w:r>
      <w:r>
        <w:rPr>
          <w:rFonts w:ascii="Arial" w:hAnsi="Arial" w:cs="Arial"/>
        </w:rPr>
        <w:t xml:space="preserve"> en el marco del Plan Bonaerense de Fortalecimiento del Libro y la Lectura.</w:t>
      </w:r>
    </w:p>
    <w:p w14:paraId="04ACA03A" w14:textId="090CA47D" w:rsidR="007315C6" w:rsidRDefault="00FD40B6" w:rsidP="007315C6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Cs/>
          <w:lang w:val="es-MX"/>
        </w:rPr>
        <w:t>Que</w:t>
      </w:r>
      <w:r w:rsidR="007315C6">
        <w:rPr>
          <w:rFonts w:ascii="Arial" w:hAnsi="Arial" w:cs="Arial"/>
          <w:b/>
          <w:bCs/>
          <w:lang w:val="es-MX"/>
        </w:rPr>
        <w:t xml:space="preserve"> </w:t>
      </w:r>
      <w:r w:rsidR="007315C6">
        <w:rPr>
          <w:rFonts w:ascii="Arial" w:hAnsi="Arial" w:cs="Arial"/>
          <w:lang w:val="es-MX"/>
        </w:rPr>
        <w:t>esta iniciativa cultural y educativa se enmarc</w:t>
      </w:r>
      <w:r w:rsidR="00B74780">
        <w:rPr>
          <w:rFonts w:ascii="Arial" w:hAnsi="Arial" w:cs="Arial"/>
          <w:lang w:val="es-MX"/>
        </w:rPr>
        <w:t>a en el “Mes de las Infancias” constituyéndose en un lugar de encuentro intergeneracional con la lectura y los relatos que constituyen nuestra identidad.</w:t>
      </w:r>
    </w:p>
    <w:p w14:paraId="28D17374" w14:textId="03B8080D" w:rsidR="00B74780" w:rsidRDefault="00D41F0C" w:rsidP="007315C6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Que la Feri</w:t>
      </w:r>
      <w:r w:rsidR="00B74780">
        <w:rPr>
          <w:rFonts w:ascii="Arial" w:hAnsi="Arial" w:cs="Arial"/>
          <w:lang w:val="es-MX"/>
        </w:rPr>
        <w:t xml:space="preserve">a propicia el encuentro entres lectores y escritores, favoreciendo la creación de nuevos públicos fomentando la descentralización cultural desde una perspectiva </w:t>
      </w:r>
      <w:r>
        <w:rPr>
          <w:rFonts w:ascii="Arial" w:hAnsi="Arial" w:cs="Arial"/>
          <w:lang w:val="es-MX"/>
        </w:rPr>
        <w:t>federal.</w:t>
      </w:r>
    </w:p>
    <w:p w14:paraId="46198BA7" w14:textId="4579CE77" w:rsidR="00D41F0C" w:rsidRDefault="00D41F0C" w:rsidP="007315C6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Que se busca estimular el desarrollo de la economía del sector editorial y librero generando la posibilidad de </w:t>
      </w:r>
      <w:proofErr w:type="spellStart"/>
      <w:r>
        <w:rPr>
          <w:rFonts w:ascii="Arial" w:hAnsi="Arial" w:cs="Arial"/>
          <w:lang w:val="es-MX"/>
        </w:rPr>
        <w:t>visibilización</w:t>
      </w:r>
      <w:proofErr w:type="spellEnd"/>
      <w:r>
        <w:rPr>
          <w:rFonts w:ascii="Arial" w:hAnsi="Arial" w:cs="Arial"/>
          <w:lang w:val="es-MX"/>
        </w:rPr>
        <w:t xml:space="preserve"> y difusió</w:t>
      </w:r>
      <w:r w:rsidR="00AE61C3">
        <w:rPr>
          <w:rFonts w:ascii="Arial" w:hAnsi="Arial" w:cs="Arial"/>
          <w:lang w:val="es-MX"/>
        </w:rPr>
        <w:t>n local y regional.</w:t>
      </w:r>
    </w:p>
    <w:p w14:paraId="6CF27329" w14:textId="034F29BD" w:rsidR="00AE61C3" w:rsidRDefault="00AE61C3" w:rsidP="007315C6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Q</w:t>
      </w:r>
      <w:r w:rsidR="00237E2F">
        <w:rPr>
          <w:rFonts w:ascii="Arial" w:hAnsi="Arial" w:cs="Arial"/>
          <w:lang w:val="es-MX"/>
        </w:rPr>
        <w:t xml:space="preserve">ue la realización de </w:t>
      </w:r>
      <w:r w:rsidR="00FD40B6">
        <w:rPr>
          <w:rFonts w:ascii="Arial" w:hAnsi="Arial" w:cs="Arial"/>
          <w:lang w:val="es-MX"/>
        </w:rPr>
        <w:t>“</w:t>
      </w:r>
      <w:proofErr w:type="spellStart"/>
      <w:r w:rsidR="00386D79">
        <w:rPr>
          <w:rFonts w:ascii="Arial" w:hAnsi="Arial" w:cs="Arial"/>
          <w:lang w:val="es-MX"/>
        </w:rPr>
        <w:t>AzulenLetr</w:t>
      </w:r>
      <w:r>
        <w:rPr>
          <w:rFonts w:ascii="Arial" w:hAnsi="Arial" w:cs="Arial"/>
          <w:lang w:val="es-MX"/>
        </w:rPr>
        <w:t>as</w:t>
      </w:r>
      <w:proofErr w:type="spellEnd"/>
      <w:r w:rsidR="00FD40B6">
        <w:rPr>
          <w:rFonts w:ascii="Arial" w:hAnsi="Arial" w:cs="Arial"/>
          <w:lang w:val="es-MX"/>
        </w:rPr>
        <w:t>”</w:t>
      </w:r>
      <w:r w:rsidR="00386D79">
        <w:rPr>
          <w:rFonts w:ascii="Arial" w:hAnsi="Arial" w:cs="Arial"/>
          <w:lang w:val="es-MX"/>
        </w:rPr>
        <w:t xml:space="preserve"> genera movimiento turístico, comercial y social en el Partido.</w:t>
      </w:r>
    </w:p>
    <w:p w14:paraId="5F0C5FFA" w14:textId="1CE9953C" w:rsidR="00410968" w:rsidRDefault="007315C6" w:rsidP="007315C6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lastRenderedPageBreak/>
        <w:t>Que la Feria cuenta con la participación activa de editoriales, librerías, artistas, escritores/as, instituciones educativas, bibliotecas y organismos cultural</w:t>
      </w:r>
      <w:r w:rsidR="00410968">
        <w:rPr>
          <w:rFonts w:ascii="Arial" w:hAnsi="Arial" w:cs="Arial"/>
          <w:lang w:val="es-MX"/>
        </w:rPr>
        <w:t>es del ámbito local y regional.</w:t>
      </w:r>
    </w:p>
    <w:p w14:paraId="7EB48E9C" w14:textId="3299C042" w:rsidR="000745DB" w:rsidRPr="000745DB" w:rsidRDefault="000745DB" w:rsidP="000745DB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Que en esta</w:t>
      </w:r>
      <w:r w:rsidRPr="000745DB">
        <w:rPr>
          <w:rFonts w:ascii="Arial" w:hAnsi="Arial" w:cs="Arial"/>
          <w:lang w:val="es-MX"/>
        </w:rPr>
        <w:t xml:space="preserve"> 4</w:t>
      </w:r>
      <w:r w:rsidR="00FD40B6">
        <w:rPr>
          <w:rFonts w:ascii="Arial" w:hAnsi="Arial" w:cs="Arial"/>
          <w:lang w:val="es-MX"/>
        </w:rPr>
        <w:t>ª</w:t>
      </w:r>
      <w:r w:rsidRPr="000745DB">
        <w:rPr>
          <w:rFonts w:ascii="Arial" w:hAnsi="Arial" w:cs="Arial"/>
          <w:lang w:val="es-MX"/>
        </w:rPr>
        <w:t xml:space="preserve"> edición contará con la presencia de stands de editoriales independientes y librerías locales; el stand de autores azuleños, como así también la presencia del Complejo Cultural Ronco junto a la biblioteca del mismo nombre, las bibliotecas de AECA, UNICEN, Una casita en el Parque, Monseñor </w:t>
      </w:r>
      <w:proofErr w:type="spellStart"/>
      <w:r w:rsidRPr="000745DB">
        <w:rPr>
          <w:rFonts w:ascii="Arial" w:hAnsi="Arial" w:cs="Arial"/>
          <w:lang w:val="es-MX"/>
        </w:rPr>
        <w:t>Cáneva</w:t>
      </w:r>
      <w:proofErr w:type="spellEnd"/>
      <w:r w:rsidRPr="000745DB">
        <w:rPr>
          <w:rFonts w:ascii="Arial" w:hAnsi="Arial" w:cs="Arial"/>
          <w:lang w:val="es-MX"/>
        </w:rPr>
        <w:t xml:space="preserve"> y Gregoria Tapia, la Biblioteca Popular de la localidad de Chillar y Biblioteca Almafuerte de la localidad de </w:t>
      </w:r>
      <w:proofErr w:type="spellStart"/>
      <w:r w:rsidRPr="000745DB">
        <w:rPr>
          <w:rFonts w:ascii="Arial" w:hAnsi="Arial" w:cs="Arial"/>
          <w:lang w:val="es-MX"/>
        </w:rPr>
        <w:t>Cacharí</w:t>
      </w:r>
      <w:proofErr w:type="spellEnd"/>
      <w:r w:rsidRPr="000745DB">
        <w:rPr>
          <w:rFonts w:ascii="Arial" w:hAnsi="Arial" w:cs="Arial"/>
          <w:lang w:val="es-MX"/>
        </w:rPr>
        <w:t>.</w:t>
      </w:r>
    </w:p>
    <w:p w14:paraId="48969D94" w14:textId="29EDDA56" w:rsidR="000745DB" w:rsidRDefault="007315C6" w:rsidP="007315C6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Que el día viernes </w:t>
      </w:r>
      <w:r w:rsidR="000745DB">
        <w:rPr>
          <w:rFonts w:ascii="Arial" w:hAnsi="Arial" w:cs="Arial"/>
          <w:lang w:val="es-MX"/>
        </w:rPr>
        <w:t xml:space="preserve">14 de agosto del corriente año, </w:t>
      </w:r>
      <w:r>
        <w:rPr>
          <w:rFonts w:ascii="Arial" w:hAnsi="Arial" w:cs="Arial"/>
          <w:lang w:val="es-MX"/>
        </w:rPr>
        <w:t xml:space="preserve">a partir de las 8 horas, se desarrollará una jornada especial para Educación, donde jardines de infantes, escuelas primarias y secundarias del ámbito urbano y rural, profesorados y UNICEN, podrán disfrutar de talleres de arte, literatura, reflexión, ambiente natural, historia azuleña, juegos y música en vivo. </w:t>
      </w:r>
    </w:p>
    <w:p w14:paraId="7C15439F" w14:textId="74734926" w:rsidR="007315C6" w:rsidRDefault="000745DB" w:rsidP="007315C6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Que los días</w:t>
      </w:r>
      <w:r w:rsidR="007315C6">
        <w:rPr>
          <w:rFonts w:ascii="Arial" w:hAnsi="Arial" w:cs="Arial"/>
          <w:lang w:val="es-MX"/>
        </w:rPr>
        <w:t xml:space="preserve"> sábado</w:t>
      </w:r>
      <w:r>
        <w:rPr>
          <w:rFonts w:ascii="Arial" w:hAnsi="Arial" w:cs="Arial"/>
          <w:lang w:val="es-MX"/>
        </w:rPr>
        <w:t xml:space="preserve"> 15</w:t>
      </w:r>
      <w:r w:rsidR="007315C6">
        <w:rPr>
          <w:rFonts w:ascii="Arial" w:hAnsi="Arial" w:cs="Arial"/>
          <w:lang w:val="es-MX"/>
        </w:rPr>
        <w:t xml:space="preserve"> y domingo</w:t>
      </w:r>
      <w:r>
        <w:rPr>
          <w:rFonts w:ascii="Arial" w:hAnsi="Arial" w:cs="Arial"/>
          <w:lang w:val="es-MX"/>
        </w:rPr>
        <w:t xml:space="preserve"> 16</w:t>
      </w:r>
      <w:r w:rsidR="007315C6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se destinarán al</w:t>
      </w:r>
      <w:r w:rsidR="007315C6">
        <w:rPr>
          <w:rFonts w:ascii="Arial" w:hAnsi="Arial" w:cs="Arial"/>
          <w:lang w:val="es-MX"/>
        </w:rPr>
        <w:t xml:space="preserve"> público en general</w:t>
      </w:r>
      <w:r>
        <w:rPr>
          <w:rFonts w:ascii="Arial" w:hAnsi="Arial" w:cs="Arial"/>
          <w:lang w:val="es-MX"/>
        </w:rPr>
        <w:t xml:space="preserve"> pudiendo </w:t>
      </w:r>
      <w:r w:rsidR="007315C6">
        <w:rPr>
          <w:rFonts w:ascii="Arial" w:hAnsi="Arial" w:cs="Arial"/>
          <w:lang w:val="es-MX"/>
        </w:rPr>
        <w:t>familias e infancias</w:t>
      </w:r>
      <w:r>
        <w:rPr>
          <w:rFonts w:ascii="Arial" w:hAnsi="Arial" w:cs="Arial"/>
          <w:lang w:val="es-MX"/>
        </w:rPr>
        <w:t xml:space="preserve"> disfrutar de </w:t>
      </w:r>
      <w:r w:rsidR="007315C6">
        <w:rPr>
          <w:rFonts w:ascii="Arial" w:hAnsi="Arial" w:cs="Arial"/>
          <w:lang w:val="es-MX"/>
        </w:rPr>
        <w:t xml:space="preserve">propuestas artísticas como teatro de títeres y multimedia; </w:t>
      </w:r>
      <w:r w:rsidR="000F70B9">
        <w:rPr>
          <w:rFonts w:ascii="Arial" w:hAnsi="Arial" w:cs="Arial"/>
          <w:lang w:val="es-MX"/>
        </w:rPr>
        <w:t xml:space="preserve">música en vivo, talleres para realizar libros y cuentos con imágenes, talleres de literatura y arte </w:t>
      </w:r>
      <w:r w:rsidR="007315C6">
        <w:rPr>
          <w:rFonts w:ascii="Arial" w:hAnsi="Arial" w:cs="Arial"/>
          <w:lang w:val="es-MX"/>
        </w:rPr>
        <w:t>a cargo de distintos exponentes de Azul</w:t>
      </w:r>
      <w:r w:rsidR="000F70B9">
        <w:rPr>
          <w:rFonts w:ascii="Arial" w:hAnsi="Arial" w:cs="Arial"/>
          <w:lang w:val="es-MX"/>
        </w:rPr>
        <w:t xml:space="preserve"> y zonales.</w:t>
      </w:r>
    </w:p>
    <w:p w14:paraId="3599A858" w14:textId="32D0C7DA" w:rsidR="000F70B9" w:rsidRDefault="000F70B9" w:rsidP="007315C6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Que en esta cuarta edición el cierre de la feria será a pura música y color con la participación de artistas locales y de la región.</w:t>
      </w:r>
    </w:p>
    <w:p w14:paraId="070DEAE9" w14:textId="77777777" w:rsidR="00F257BD" w:rsidRDefault="00F257BD" w:rsidP="007315C6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Qué la Asociación Cooperadora del Hospital Materno Infantil “Argentina Diego” ha demostrado un fuerte compromiso con la comunidad al continuar la propuesta que se fortalece y jerarquiza año a año sosteniendo su </w:t>
      </w:r>
      <w:r w:rsidR="007315C6">
        <w:rPr>
          <w:rFonts w:ascii="Arial" w:hAnsi="Arial" w:cs="Arial"/>
          <w:lang w:val="es-MX"/>
        </w:rPr>
        <w:t xml:space="preserve">carácter comunitario, </w:t>
      </w:r>
      <w:proofErr w:type="spellStart"/>
      <w:r w:rsidR="007315C6">
        <w:rPr>
          <w:rFonts w:ascii="Arial" w:hAnsi="Arial" w:cs="Arial"/>
          <w:lang w:val="es-MX"/>
        </w:rPr>
        <w:t>autogestivo</w:t>
      </w:r>
      <w:proofErr w:type="spellEnd"/>
      <w:r w:rsidR="007315C6">
        <w:rPr>
          <w:rFonts w:ascii="Arial" w:hAnsi="Arial" w:cs="Arial"/>
          <w:lang w:val="es-MX"/>
        </w:rPr>
        <w:t xml:space="preserve"> y solidario</w:t>
      </w:r>
      <w:r>
        <w:rPr>
          <w:rFonts w:ascii="Arial" w:hAnsi="Arial" w:cs="Arial"/>
          <w:lang w:val="es-MX"/>
        </w:rPr>
        <w:t>.</w:t>
      </w:r>
    </w:p>
    <w:p w14:paraId="224261BD" w14:textId="40976E01" w:rsidR="00335419" w:rsidRDefault="00F257BD" w:rsidP="007315C6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Que la seriedad y trabajo demostrado en las distintas </w:t>
      </w:r>
      <w:r w:rsidR="00335419">
        <w:rPr>
          <w:rFonts w:ascii="Arial" w:hAnsi="Arial" w:cs="Arial"/>
          <w:lang w:val="es-MX"/>
        </w:rPr>
        <w:t>ediciones ha</w:t>
      </w:r>
      <w:r>
        <w:rPr>
          <w:rFonts w:ascii="Arial" w:hAnsi="Arial" w:cs="Arial"/>
          <w:lang w:val="es-MX"/>
        </w:rPr>
        <w:t xml:space="preserve"> merecido el acompañamiento monetario de distintas instituciones, </w:t>
      </w:r>
      <w:r w:rsidR="00335419">
        <w:rPr>
          <w:rFonts w:ascii="Arial" w:hAnsi="Arial" w:cs="Arial"/>
          <w:lang w:val="es-MX"/>
        </w:rPr>
        <w:t>Municipio de Azul, entidades bancarias y comercio de nuestro ámbito.</w:t>
      </w:r>
    </w:p>
    <w:p w14:paraId="79CFED84" w14:textId="39831644" w:rsidR="00335419" w:rsidRDefault="00335419" w:rsidP="00237E2F">
      <w:pPr>
        <w:spacing w:after="0" w:line="360" w:lineRule="auto"/>
        <w:ind w:firstLine="851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Que entendemos que la </w:t>
      </w:r>
      <w:r w:rsidR="007315C6">
        <w:rPr>
          <w:rFonts w:ascii="Arial" w:hAnsi="Arial" w:cs="Arial"/>
          <w:lang w:val="es-MX"/>
        </w:rPr>
        <w:t>Cooperadora del Hospital Público Materno Infantil, merece el acompañamiento de este Cuerpo.</w:t>
      </w:r>
    </w:p>
    <w:p w14:paraId="4A18B176" w14:textId="4282C5E1" w:rsidR="002E5D15" w:rsidRPr="002E5D15" w:rsidRDefault="002E5D15" w:rsidP="002E5D15">
      <w:pPr>
        <w:spacing w:after="0" w:line="360" w:lineRule="auto"/>
        <w:jc w:val="center"/>
        <w:rPr>
          <w:rFonts w:ascii="Arial" w:eastAsia="Arial" w:hAnsi="Arial" w:cs="Arial"/>
          <w:b/>
          <w:bCs/>
          <w:color w:val="FF0000"/>
          <w:lang w:val="es-MX" w:eastAsia="es-AR"/>
        </w:rPr>
      </w:pPr>
      <w:r w:rsidRPr="002E5D15">
        <w:rPr>
          <w:rFonts w:ascii="Arial" w:eastAsia="Arial" w:hAnsi="Arial" w:cs="Arial"/>
          <w:b/>
          <w:lang w:val="es-ES" w:eastAsia="es-AR"/>
        </w:rPr>
        <w:t>POR ELLO</w:t>
      </w:r>
      <w:r w:rsidRPr="002E5D15">
        <w:rPr>
          <w:rFonts w:ascii="Arial" w:eastAsia="Arial" w:hAnsi="Arial" w:cs="Arial"/>
          <w:b/>
          <w:bCs/>
          <w:lang w:val="es-MX" w:eastAsia="es-AR"/>
        </w:rPr>
        <w:t>, trat</w:t>
      </w:r>
      <w:r w:rsidR="00FD40B6">
        <w:rPr>
          <w:rFonts w:ascii="Arial" w:eastAsia="Arial" w:hAnsi="Arial" w:cs="Arial"/>
          <w:b/>
          <w:bCs/>
          <w:lang w:val="es-MX" w:eastAsia="es-AR"/>
        </w:rPr>
        <w:t>ado sobre tablas y aprobado por unanimidad de los presentes</w:t>
      </w:r>
    </w:p>
    <w:p w14:paraId="305CE644" w14:textId="77777777" w:rsidR="002E5D15" w:rsidRPr="002E5D15" w:rsidRDefault="002E5D15" w:rsidP="002E5D15">
      <w:pPr>
        <w:spacing w:after="0" w:line="360" w:lineRule="auto"/>
        <w:jc w:val="center"/>
        <w:rPr>
          <w:rFonts w:ascii="Arial" w:eastAsia="Arial" w:hAnsi="Arial" w:cs="Arial"/>
          <w:b/>
          <w:bCs/>
          <w:lang w:val="es-MX" w:eastAsia="es-AR"/>
        </w:rPr>
      </w:pPr>
      <w:r w:rsidRPr="002E5D15">
        <w:rPr>
          <w:rFonts w:ascii="Arial" w:eastAsia="Arial" w:hAnsi="Arial" w:cs="Arial"/>
          <w:b/>
          <w:bCs/>
          <w:lang w:val="es-MX" w:eastAsia="es-AR"/>
        </w:rPr>
        <w:t>EL CONCEJO DELIBERANTE DEL PARTIDO DE AZUL</w:t>
      </w:r>
    </w:p>
    <w:p w14:paraId="5C86A333" w14:textId="77777777" w:rsidR="00FD40B6" w:rsidRDefault="00FD40B6" w:rsidP="002E5D15">
      <w:pPr>
        <w:spacing w:after="0" w:line="360" w:lineRule="auto"/>
        <w:jc w:val="center"/>
        <w:rPr>
          <w:rFonts w:ascii="Arial" w:eastAsia="Arial" w:hAnsi="Arial" w:cs="Arial"/>
          <w:b/>
          <w:u w:val="single"/>
          <w:lang w:val="es-ES" w:eastAsia="es-AR"/>
        </w:rPr>
      </w:pPr>
    </w:p>
    <w:p w14:paraId="342FBFC8" w14:textId="77777777" w:rsidR="00FD40B6" w:rsidRDefault="00FD40B6" w:rsidP="002E5D15">
      <w:pPr>
        <w:spacing w:after="0" w:line="360" w:lineRule="auto"/>
        <w:jc w:val="center"/>
        <w:rPr>
          <w:rFonts w:ascii="Arial" w:eastAsia="Arial" w:hAnsi="Arial" w:cs="Arial"/>
          <w:b/>
          <w:u w:val="single"/>
          <w:lang w:val="es-ES" w:eastAsia="es-AR"/>
        </w:rPr>
      </w:pPr>
    </w:p>
    <w:p w14:paraId="26DD36D9" w14:textId="77777777" w:rsidR="00FD40B6" w:rsidRDefault="00FD40B6" w:rsidP="002E5D15">
      <w:pPr>
        <w:spacing w:after="0" w:line="360" w:lineRule="auto"/>
        <w:jc w:val="center"/>
        <w:rPr>
          <w:rFonts w:ascii="Arial" w:eastAsia="Arial" w:hAnsi="Arial" w:cs="Arial"/>
          <w:b/>
          <w:u w:val="single"/>
          <w:lang w:val="es-ES" w:eastAsia="es-AR"/>
        </w:rPr>
      </w:pPr>
    </w:p>
    <w:p w14:paraId="0F8DD87C" w14:textId="77777777" w:rsidR="00FD40B6" w:rsidRDefault="00FD40B6" w:rsidP="002E5D15">
      <w:pPr>
        <w:spacing w:after="0" w:line="360" w:lineRule="auto"/>
        <w:jc w:val="center"/>
        <w:rPr>
          <w:rFonts w:ascii="Arial" w:eastAsia="Arial" w:hAnsi="Arial" w:cs="Arial"/>
          <w:b/>
          <w:u w:val="single"/>
          <w:lang w:val="es-ES" w:eastAsia="es-AR"/>
        </w:rPr>
      </w:pPr>
    </w:p>
    <w:p w14:paraId="54D4B491" w14:textId="76FA95D7" w:rsidR="002E5D15" w:rsidRDefault="002E5D15" w:rsidP="002E5D15">
      <w:pPr>
        <w:spacing w:after="0" w:line="360" w:lineRule="auto"/>
        <w:jc w:val="center"/>
        <w:rPr>
          <w:rFonts w:ascii="Arial" w:hAnsi="Arial" w:cs="Arial"/>
          <w:b/>
          <w:bCs/>
          <w:u w:val="single"/>
          <w:lang w:val="es-MX"/>
        </w:rPr>
      </w:pPr>
      <w:r w:rsidRPr="002E5D15">
        <w:rPr>
          <w:rFonts w:ascii="Arial" w:eastAsia="Arial" w:hAnsi="Arial" w:cs="Arial"/>
          <w:b/>
          <w:u w:val="single"/>
          <w:lang w:val="es-ES" w:eastAsia="es-AR"/>
        </w:rPr>
        <w:lastRenderedPageBreak/>
        <w:t>RESUELVE</w:t>
      </w:r>
    </w:p>
    <w:p w14:paraId="381A46C2" w14:textId="77777777" w:rsidR="002E5D15" w:rsidRDefault="002E5D15" w:rsidP="007315C6">
      <w:pPr>
        <w:spacing w:after="0" w:line="360" w:lineRule="auto"/>
        <w:jc w:val="both"/>
        <w:rPr>
          <w:rFonts w:ascii="Arial" w:hAnsi="Arial" w:cs="Arial"/>
          <w:b/>
          <w:bCs/>
          <w:u w:val="single"/>
          <w:lang w:val="es-MX"/>
        </w:rPr>
      </w:pPr>
    </w:p>
    <w:p w14:paraId="1BFAB507" w14:textId="0F92A528" w:rsidR="007315C6" w:rsidRDefault="007315C6" w:rsidP="007315C6">
      <w:pPr>
        <w:spacing w:after="0" w:line="360" w:lineRule="auto"/>
        <w:jc w:val="both"/>
        <w:rPr>
          <w:rFonts w:ascii="Arial" w:hAnsi="Arial" w:cs="Arial"/>
          <w:lang w:val="es-MX"/>
        </w:rPr>
      </w:pPr>
      <w:r w:rsidRPr="00FD40B6">
        <w:rPr>
          <w:rFonts w:ascii="Arial" w:hAnsi="Arial" w:cs="Arial"/>
          <w:b/>
          <w:bCs/>
          <w:u w:val="single"/>
          <w:lang w:val="es-MX"/>
        </w:rPr>
        <w:t>PRIMERO.-</w:t>
      </w:r>
      <w:r w:rsidR="002E5D15">
        <w:rPr>
          <w:rFonts w:ascii="Arial" w:hAnsi="Arial" w:cs="Arial"/>
          <w:b/>
          <w:bCs/>
          <w:lang w:val="es-MX"/>
        </w:rPr>
        <w:t xml:space="preserve"> </w:t>
      </w:r>
      <w:r>
        <w:rPr>
          <w:rFonts w:ascii="Arial" w:hAnsi="Arial" w:cs="Arial"/>
          <w:bCs/>
          <w:lang w:val="es-MX"/>
        </w:rPr>
        <w:t>DECLARAR</w:t>
      </w:r>
      <w:r>
        <w:rPr>
          <w:rFonts w:ascii="Arial" w:hAnsi="Arial" w:cs="Arial"/>
          <w:lang w:val="es-MX"/>
        </w:rPr>
        <w:t xml:space="preserve"> de Interés Comunitario, Cultural y Educativo la realización de la </w:t>
      </w:r>
      <w:r w:rsidR="00335419">
        <w:rPr>
          <w:rFonts w:ascii="Arial" w:hAnsi="Arial" w:cs="Arial"/>
          <w:lang w:val="es-MX"/>
        </w:rPr>
        <w:t>4</w:t>
      </w:r>
      <w:r w:rsidR="003E240D">
        <w:rPr>
          <w:rFonts w:ascii="Arial" w:hAnsi="Arial" w:cs="Arial"/>
          <w:lang w:val="es-MX"/>
        </w:rPr>
        <w:t>ª</w:t>
      </w:r>
      <w:r>
        <w:rPr>
          <w:rFonts w:ascii="Arial" w:hAnsi="Arial" w:cs="Arial"/>
          <w:lang w:val="es-MX"/>
        </w:rPr>
        <w:t xml:space="preserve"> Feria Infantojuvenil “</w:t>
      </w:r>
      <w:proofErr w:type="spellStart"/>
      <w:r>
        <w:rPr>
          <w:rFonts w:ascii="Arial" w:hAnsi="Arial" w:cs="Arial"/>
          <w:lang w:val="es-MX"/>
        </w:rPr>
        <w:t>AzulenLetras</w:t>
      </w:r>
      <w:proofErr w:type="spellEnd"/>
      <w:r>
        <w:rPr>
          <w:rFonts w:ascii="Arial" w:hAnsi="Arial" w:cs="Arial"/>
          <w:lang w:val="es-MX"/>
        </w:rPr>
        <w:t xml:space="preserve">”, que se desarrollará los días </w:t>
      </w:r>
      <w:r w:rsidR="00335419">
        <w:rPr>
          <w:rFonts w:ascii="Arial" w:hAnsi="Arial" w:cs="Arial"/>
          <w:lang w:val="es-MX"/>
        </w:rPr>
        <w:t xml:space="preserve">14, 15 y 16 </w:t>
      </w:r>
      <w:r>
        <w:rPr>
          <w:rFonts w:ascii="Arial" w:hAnsi="Arial" w:cs="Arial"/>
          <w:lang w:val="es-MX"/>
        </w:rPr>
        <w:t>de agosto de 202</w:t>
      </w:r>
      <w:r w:rsidR="00335419">
        <w:rPr>
          <w:rFonts w:ascii="Arial" w:hAnsi="Arial" w:cs="Arial"/>
          <w:lang w:val="es-MX"/>
        </w:rPr>
        <w:t>6</w:t>
      </w:r>
      <w:r>
        <w:rPr>
          <w:rFonts w:ascii="Arial" w:hAnsi="Arial" w:cs="Arial"/>
          <w:lang w:val="es-MX"/>
        </w:rPr>
        <w:t xml:space="preserve">, en la cuidad de Azul. </w:t>
      </w:r>
    </w:p>
    <w:p w14:paraId="28CA8700" w14:textId="77777777" w:rsidR="002E5D15" w:rsidRDefault="002E5D15" w:rsidP="007315C6">
      <w:pPr>
        <w:spacing w:after="0" w:line="360" w:lineRule="auto"/>
        <w:jc w:val="both"/>
        <w:rPr>
          <w:rFonts w:ascii="Arial" w:hAnsi="Arial" w:cs="Arial"/>
          <w:lang w:val="es-MX"/>
        </w:rPr>
      </w:pPr>
    </w:p>
    <w:p w14:paraId="151F21D1" w14:textId="5A1EC247" w:rsidR="007315C6" w:rsidRDefault="007315C6" w:rsidP="007315C6">
      <w:pPr>
        <w:spacing w:after="0" w:line="360" w:lineRule="auto"/>
        <w:jc w:val="both"/>
        <w:rPr>
          <w:rFonts w:ascii="Arial" w:hAnsi="Arial" w:cs="Arial"/>
          <w:lang w:val="es-MX"/>
        </w:rPr>
      </w:pPr>
      <w:r w:rsidRPr="00FD40B6">
        <w:rPr>
          <w:rFonts w:ascii="Arial" w:hAnsi="Arial" w:cs="Arial"/>
          <w:b/>
          <w:bCs/>
          <w:u w:val="single"/>
          <w:lang w:val="es-MX"/>
        </w:rPr>
        <w:t>SEGUNDO.-</w:t>
      </w:r>
      <w:r w:rsidR="002E5D15">
        <w:rPr>
          <w:rFonts w:ascii="Arial" w:hAnsi="Arial" w:cs="Arial"/>
          <w:b/>
          <w:bCs/>
          <w:lang w:val="es-MX"/>
        </w:rPr>
        <w:t xml:space="preserve"> </w:t>
      </w:r>
      <w:r>
        <w:rPr>
          <w:rFonts w:ascii="Arial" w:hAnsi="Arial" w:cs="Arial"/>
          <w:bCs/>
          <w:lang w:val="es-MX"/>
        </w:rPr>
        <w:t>EXPRESAR</w:t>
      </w:r>
      <w:r>
        <w:rPr>
          <w:rFonts w:ascii="Arial" w:hAnsi="Arial" w:cs="Arial"/>
          <w:lang w:val="es-MX"/>
        </w:rPr>
        <w:t xml:space="preserve"> un reconocimiento institucional a la Asociación Cooperadora del Hospital Zonal Especializado Materno Infantil “Argentina Diego”, por la organización y sostenimiento de la significativa propuesta cultural “</w:t>
      </w:r>
      <w:proofErr w:type="spellStart"/>
      <w:r>
        <w:rPr>
          <w:rFonts w:ascii="Arial" w:hAnsi="Arial" w:cs="Arial"/>
          <w:lang w:val="es-MX"/>
        </w:rPr>
        <w:t>AzulenLetras</w:t>
      </w:r>
      <w:proofErr w:type="spellEnd"/>
      <w:r>
        <w:rPr>
          <w:rFonts w:ascii="Arial" w:hAnsi="Arial" w:cs="Arial"/>
          <w:lang w:val="es-MX"/>
        </w:rPr>
        <w:t>”.</w:t>
      </w:r>
    </w:p>
    <w:p w14:paraId="18C62B6F" w14:textId="77777777" w:rsidR="002E5D15" w:rsidRDefault="002E5D15" w:rsidP="007315C6">
      <w:pPr>
        <w:spacing w:after="0" w:line="360" w:lineRule="auto"/>
        <w:jc w:val="both"/>
        <w:rPr>
          <w:rFonts w:ascii="Arial" w:hAnsi="Arial" w:cs="Arial"/>
          <w:lang w:val="es-MX"/>
        </w:rPr>
      </w:pPr>
    </w:p>
    <w:p w14:paraId="76227F62" w14:textId="77777777" w:rsidR="002E5D15" w:rsidRPr="002E5D15" w:rsidRDefault="007315C6" w:rsidP="00FD40B6">
      <w:pPr>
        <w:spacing w:after="0" w:line="360" w:lineRule="auto"/>
        <w:jc w:val="both"/>
        <w:rPr>
          <w:rFonts w:ascii="Arial" w:eastAsia="Arial" w:hAnsi="Arial" w:cs="Arial"/>
          <w:bCs/>
          <w:lang w:val="es-MX" w:eastAsia="es-AR"/>
        </w:rPr>
      </w:pPr>
      <w:r w:rsidRPr="00FD40B6">
        <w:rPr>
          <w:rFonts w:ascii="Arial" w:hAnsi="Arial" w:cs="Arial"/>
          <w:b/>
          <w:bCs/>
          <w:u w:val="single"/>
          <w:lang w:val="es-MX"/>
        </w:rPr>
        <w:t>TERCE</w:t>
      </w:r>
      <w:r w:rsidR="00237E2F" w:rsidRPr="00FD40B6">
        <w:rPr>
          <w:rFonts w:ascii="Arial" w:hAnsi="Arial" w:cs="Arial"/>
          <w:b/>
          <w:bCs/>
          <w:u w:val="single"/>
          <w:lang w:val="es-MX"/>
        </w:rPr>
        <w:t>RO</w:t>
      </w:r>
      <w:r w:rsidR="00E74EB7" w:rsidRPr="00FD40B6">
        <w:rPr>
          <w:rFonts w:ascii="Arial" w:hAnsi="Arial" w:cs="Arial"/>
          <w:b/>
          <w:bCs/>
          <w:u w:val="single"/>
          <w:lang w:val="es-MX"/>
        </w:rPr>
        <w:t>.-</w:t>
      </w:r>
      <w:r w:rsidR="002E5D15">
        <w:rPr>
          <w:rFonts w:ascii="Arial" w:hAnsi="Arial" w:cs="Arial"/>
          <w:b/>
          <w:bCs/>
          <w:lang w:val="es-MX"/>
        </w:rPr>
        <w:t xml:space="preserve"> </w:t>
      </w:r>
      <w:r w:rsidR="002E5D15" w:rsidRPr="002E5D15">
        <w:rPr>
          <w:rFonts w:ascii="Arial" w:eastAsia="Arial" w:hAnsi="Arial" w:cs="Arial"/>
          <w:bCs/>
          <w:lang w:val="es-MX" w:eastAsia="es-AR"/>
        </w:rPr>
        <w:t>COMUNICAR al Departamento Ejecutivo.</w:t>
      </w:r>
    </w:p>
    <w:p w14:paraId="247DC445" w14:textId="77777777" w:rsidR="002E5D15" w:rsidRPr="002E5D15" w:rsidRDefault="002E5D15" w:rsidP="00FD40B6">
      <w:pPr>
        <w:spacing w:after="0" w:line="360" w:lineRule="auto"/>
        <w:ind w:left="1276"/>
        <w:jc w:val="both"/>
        <w:rPr>
          <w:rFonts w:ascii="Arial" w:eastAsia="Arial" w:hAnsi="Arial" w:cs="Arial"/>
          <w:bCs/>
          <w:lang w:val="es-MX" w:eastAsia="es-AR"/>
        </w:rPr>
      </w:pPr>
      <w:r w:rsidRPr="002E5D15">
        <w:rPr>
          <w:rFonts w:ascii="Arial" w:eastAsia="Arial" w:hAnsi="Arial" w:cs="Arial"/>
          <w:bCs/>
          <w:lang w:val="es-MX" w:eastAsia="es-AR"/>
        </w:rPr>
        <w:t>DADA en la Sala de Sesiones del Concejo Deliberante del partido de Azul, en la ciudad de Azul, provincia de Buenos Aires, a los veintitrés días del mes de julio de dos mil veintiséis.</w:t>
      </w:r>
    </w:p>
    <w:p w14:paraId="687246CD" w14:textId="568412A5" w:rsidR="00AD4F28" w:rsidRPr="00237E2F" w:rsidRDefault="00FD40B6" w:rsidP="00FD40B6">
      <w:pPr>
        <w:spacing w:after="0" w:line="360" w:lineRule="auto"/>
        <w:jc w:val="both"/>
        <w:rPr>
          <w:rFonts w:ascii="Arial" w:hAnsi="Arial" w:cs="Arial"/>
          <w:b/>
          <w:bCs/>
          <w:u w:val="single"/>
          <w:lang w:val="es-MX"/>
        </w:rPr>
      </w:pPr>
      <w:r>
        <w:rPr>
          <w:rFonts w:ascii="Arial" w:eastAsia="Arial" w:hAnsi="Arial" w:cs="Arial"/>
          <w:bCs/>
          <w:lang w:val="es-MX" w:eastAsia="es-AR"/>
        </w:rPr>
        <w:t>2</w:t>
      </w:r>
      <w:r w:rsidR="00DA6588">
        <w:rPr>
          <w:rFonts w:ascii="Arial" w:eastAsia="Arial" w:hAnsi="Arial" w:cs="Arial"/>
          <w:bCs/>
          <w:lang w:val="es-MX" w:eastAsia="es-AR"/>
        </w:rPr>
        <w:t>8</w:t>
      </w:r>
      <w:bookmarkStart w:id="0" w:name="_GoBack"/>
      <w:bookmarkEnd w:id="0"/>
      <w:r w:rsidR="002E5D15" w:rsidRPr="002E5D15">
        <w:rPr>
          <w:rFonts w:ascii="Arial" w:eastAsia="Arial" w:hAnsi="Arial" w:cs="Arial"/>
          <w:bCs/>
          <w:lang w:val="es-MX" w:eastAsia="es-AR"/>
        </w:rPr>
        <w:t>/07/2026.-uem</w:t>
      </w:r>
      <w:r>
        <w:rPr>
          <w:rFonts w:ascii="Arial" w:eastAsia="Arial" w:hAnsi="Arial" w:cs="Arial"/>
          <w:bCs/>
          <w:lang w:val="es-MX" w:eastAsia="es-AR"/>
        </w:rPr>
        <w:t>.</w:t>
      </w:r>
    </w:p>
    <w:sectPr w:rsidR="00AD4F28" w:rsidRPr="00237E2F" w:rsidSect="00FD40B6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ourier New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ourier New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5C6"/>
    <w:rsid w:val="000745DB"/>
    <w:rsid w:val="000F66CE"/>
    <w:rsid w:val="000F70B9"/>
    <w:rsid w:val="001870C4"/>
    <w:rsid w:val="00237E2F"/>
    <w:rsid w:val="002E5D15"/>
    <w:rsid w:val="00311463"/>
    <w:rsid w:val="00335419"/>
    <w:rsid w:val="00371705"/>
    <w:rsid w:val="00386D79"/>
    <w:rsid w:val="003D6C5A"/>
    <w:rsid w:val="003E240D"/>
    <w:rsid w:val="00410968"/>
    <w:rsid w:val="004E32C6"/>
    <w:rsid w:val="00560301"/>
    <w:rsid w:val="006510BB"/>
    <w:rsid w:val="00661E1E"/>
    <w:rsid w:val="007315C6"/>
    <w:rsid w:val="007F632C"/>
    <w:rsid w:val="00915409"/>
    <w:rsid w:val="009A5682"/>
    <w:rsid w:val="00AD4F28"/>
    <w:rsid w:val="00AE61C3"/>
    <w:rsid w:val="00AF1963"/>
    <w:rsid w:val="00B74780"/>
    <w:rsid w:val="00D17EC2"/>
    <w:rsid w:val="00D41F0C"/>
    <w:rsid w:val="00DA6588"/>
    <w:rsid w:val="00E74EB7"/>
    <w:rsid w:val="00F257BD"/>
    <w:rsid w:val="00FD4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AC8F4"/>
  <w15:chartTrackingRefBased/>
  <w15:docId w15:val="{2211DCDF-1066-46FF-83C2-AD2CDC17C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5C6"/>
    <w:pPr>
      <w:spacing w:line="25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315C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315C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315C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315C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315C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315C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315C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315C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315C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315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315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315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315C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315C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315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315C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315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315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315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315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315C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315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315C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315C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315C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315C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315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315C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315C6"/>
    <w:rPr>
      <w:b/>
      <w:bCs/>
      <w:smallCaps/>
      <w:color w:val="0F4761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6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682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montanelliu</cp:lastModifiedBy>
  <cp:revision>8</cp:revision>
  <cp:lastPrinted>2026-07-28T13:46:00Z</cp:lastPrinted>
  <dcterms:created xsi:type="dcterms:W3CDTF">2026-07-15T14:44:00Z</dcterms:created>
  <dcterms:modified xsi:type="dcterms:W3CDTF">2026-07-28T16:46:00Z</dcterms:modified>
</cp:coreProperties>
</file>