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F5041" w14:textId="24C11FB9" w:rsidR="00E43BA4" w:rsidRDefault="003B019A" w:rsidP="006C1E29">
      <w:pPr>
        <w:pStyle w:val="Sangra3detindependiente1"/>
        <w:ind w:left="1440" w:firstLine="72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6C1E29">
        <w:rPr>
          <w:rFonts w:ascii="Arial" w:hAnsi="Arial" w:cs="Arial"/>
          <w:b/>
          <w:sz w:val="22"/>
          <w:szCs w:val="22"/>
          <w:u w:val="single"/>
          <w:lang w:val="es-AR"/>
        </w:rPr>
        <w:t>RESOLUCI</w:t>
      </w:r>
      <w:r w:rsidR="006C1E29" w:rsidRPr="006C1E29">
        <w:rPr>
          <w:rFonts w:ascii="Arial" w:hAnsi="Arial" w:cs="Arial"/>
          <w:b/>
          <w:sz w:val="22"/>
          <w:szCs w:val="22"/>
          <w:u w:val="single"/>
          <w:lang w:val="es-AR"/>
        </w:rPr>
        <w:t>Ó</w:t>
      </w:r>
      <w:r w:rsidRPr="006C1E29">
        <w:rPr>
          <w:rFonts w:ascii="Arial" w:hAnsi="Arial" w:cs="Arial"/>
          <w:b/>
          <w:sz w:val="22"/>
          <w:szCs w:val="22"/>
          <w:u w:val="single"/>
          <w:lang w:val="es-AR"/>
        </w:rPr>
        <w:t>N</w:t>
      </w:r>
      <w:r w:rsidR="006C1E29" w:rsidRPr="006C1E29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NÚMERO</w:t>
      </w:r>
      <w:r w:rsidR="00871E95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5.275</w:t>
      </w:r>
    </w:p>
    <w:p w14:paraId="708C313D" w14:textId="4D49DCFB" w:rsidR="006C1E29" w:rsidRDefault="006C1E29" w:rsidP="006C1E29">
      <w:pPr>
        <w:pStyle w:val="Sangra3detindependiente1"/>
        <w:ind w:left="1440" w:firstLine="72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14:paraId="25AF71B6" w14:textId="1E14E851" w:rsidR="006C1E29" w:rsidRDefault="006C1E29" w:rsidP="006C1E29">
      <w:pPr>
        <w:pStyle w:val="Sangra3detindependiente1"/>
        <w:ind w:firstLine="0"/>
        <w:rPr>
          <w:rFonts w:ascii="Arial" w:hAnsi="Arial" w:cs="Arial"/>
          <w:b/>
          <w:sz w:val="22"/>
          <w:szCs w:val="22"/>
          <w:lang w:val="es-AR"/>
        </w:rPr>
      </w:pPr>
      <w:r w:rsidRPr="006C1E29">
        <w:rPr>
          <w:rFonts w:ascii="Arial" w:hAnsi="Arial" w:cs="Arial"/>
          <w:b/>
          <w:caps/>
          <w:sz w:val="22"/>
          <w:szCs w:val="22"/>
          <w:lang w:val="es-AR"/>
        </w:rPr>
        <w:t>Expediente</w:t>
      </w:r>
      <w:r w:rsidRPr="006C1E29">
        <w:rPr>
          <w:rFonts w:ascii="Arial" w:hAnsi="Arial" w:cs="Arial"/>
          <w:b/>
          <w:sz w:val="22"/>
          <w:szCs w:val="22"/>
          <w:lang w:val="es-AR"/>
        </w:rPr>
        <w:t xml:space="preserve"> N° </w:t>
      </w:r>
      <w:r w:rsidRPr="006C1E29">
        <w:rPr>
          <w:rFonts w:ascii="Arial" w:hAnsi="Arial" w:cs="Arial"/>
          <w:b/>
          <w:bCs/>
          <w:sz w:val="22"/>
          <w:szCs w:val="22"/>
          <w:lang w:val="es-AR"/>
        </w:rPr>
        <w:t>17.069/2026</w:t>
      </w:r>
      <w:r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Pr="006C1E29">
        <w:rPr>
          <w:rFonts w:ascii="Arial" w:hAnsi="Arial" w:cs="Arial"/>
          <w:b/>
          <w:sz w:val="22"/>
          <w:szCs w:val="22"/>
          <w:lang w:val="es-AR"/>
        </w:rPr>
        <w:t>C.D. (</w:t>
      </w:r>
      <w:r>
        <w:rPr>
          <w:rFonts w:ascii="Arial" w:hAnsi="Arial" w:cs="Arial"/>
          <w:b/>
          <w:sz w:val="22"/>
          <w:szCs w:val="22"/>
          <w:lang w:val="es-AR"/>
        </w:rPr>
        <w:t xml:space="preserve">Archivo N° 269/2026). </w:t>
      </w:r>
      <w:r w:rsidRPr="006C1E29">
        <w:rPr>
          <w:rFonts w:ascii="Arial" w:hAnsi="Arial" w:cs="Arial"/>
          <w:b/>
          <w:bCs/>
          <w:sz w:val="22"/>
          <w:szCs w:val="22"/>
          <w:lang w:val="es-AR"/>
        </w:rPr>
        <w:t xml:space="preserve">CONCEJALES INTEGRANTES DEL BLOQUE LA LIBERTAD AVANZA. </w:t>
      </w:r>
      <w:r w:rsidRPr="006C1E29">
        <w:rPr>
          <w:rFonts w:ascii="Arial" w:hAnsi="Arial" w:cs="Arial"/>
          <w:b/>
          <w:sz w:val="22"/>
          <w:szCs w:val="22"/>
          <w:lang w:val="es-AR"/>
        </w:rPr>
        <w:t xml:space="preserve">Elevan proyecto de Resolución referido al ordenamiento y transitabilidad de la </w:t>
      </w:r>
      <w:r w:rsidR="002F1320">
        <w:rPr>
          <w:rFonts w:ascii="Arial" w:hAnsi="Arial" w:cs="Arial"/>
          <w:b/>
          <w:sz w:val="22"/>
          <w:szCs w:val="22"/>
          <w:lang w:val="es-AR"/>
        </w:rPr>
        <w:t>avenida</w:t>
      </w:r>
      <w:r w:rsidRPr="006C1E29">
        <w:rPr>
          <w:rFonts w:ascii="Arial" w:hAnsi="Arial" w:cs="Arial"/>
          <w:b/>
          <w:sz w:val="22"/>
          <w:szCs w:val="22"/>
          <w:lang w:val="es-AR"/>
        </w:rPr>
        <w:t xml:space="preserve"> Chaves entre República de Italia y Ruta N° 51.</w:t>
      </w:r>
    </w:p>
    <w:p w14:paraId="578E507A" w14:textId="77777777" w:rsidR="006C1E29" w:rsidRPr="006C1E29" w:rsidRDefault="006C1E29" w:rsidP="006C1E29">
      <w:pPr>
        <w:pStyle w:val="Sangra3detindependiente1"/>
        <w:ind w:firstLine="0"/>
        <w:rPr>
          <w:rFonts w:ascii="Arial" w:hAnsi="Arial" w:cs="Arial"/>
          <w:sz w:val="22"/>
          <w:szCs w:val="22"/>
          <w:lang w:val="es-AR"/>
        </w:rPr>
      </w:pPr>
    </w:p>
    <w:p w14:paraId="15A6AA74" w14:textId="4D571FCA" w:rsidR="009E6CAC" w:rsidRDefault="00CF6493" w:rsidP="006C1E29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570DDC">
        <w:rPr>
          <w:rFonts w:ascii="Arial" w:hAnsi="Arial" w:cs="Arial"/>
          <w:b/>
          <w:sz w:val="22"/>
          <w:szCs w:val="22"/>
          <w:lang w:val="es-AR"/>
        </w:rPr>
        <w:t>VIST</w:t>
      </w:r>
      <w:r w:rsidR="00C37889">
        <w:rPr>
          <w:rFonts w:ascii="Arial" w:hAnsi="Arial" w:cs="Arial"/>
          <w:b/>
          <w:sz w:val="22"/>
          <w:szCs w:val="22"/>
          <w:lang w:val="es-AR"/>
        </w:rPr>
        <w:t>A</w:t>
      </w:r>
      <w:r w:rsidR="008C0A6D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927D33">
        <w:rPr>
          <w:rFonts w:ascii="Arial" w:hAnsi="Arial" w:cs="Arial"/>
          <w:bCs/>
          <w:sz w:val="22"/>
          <w:szCs w:val="22"/>
          <w:lang w:val="es-AR"/>
        </w:rPr>
        <w:t>l</w:t>
      </w:r>
      <w:r w:rsidR="000019D5">
        <w:rPr>
          <w:rFonts w:ascii="Arial" w:hAnsi="Arial" w:cs="Arial"/>
          <w:bCs/>
          <w:sz w:val="22"/>
          <w:szCs w:val="22"/>
          <w:lang w:val="es-AR"/>
        </w:rPr>
        <w:t xml:space="preserve">a necesidad de readecuar la </w:t>
      </w:r>
      <w:r w:rsidR="009E6CAC">
        <w:rPr>
          <w:rFonts w:ascii="Arial" w:hAnsi="Arial" w:cs="Arial"/>
          <w:bCs/>
          <w:sz w:val="22"/>
          <w:szCs w:val="22"/>
          <w:lang w:val="es-AR"/>
        </w:rPr>
        <w:t>transitabilidad</w:t>
      </w:r>
      <w:r w:rsidR="000019D5">
        <w:rPr>
          <w:rFonts w:ascii="Arial" w:hAnsi="Arial" w:cs="Arial"/>
          <w:bCs/>
          <w:sz w:val="22"/>
          <w:szCs w:val="22"/>
          <w:lang w:val="es-AR"/>
        </w:rPr>
        <w:t xml:space="preserve"> de la zona noroeste de </w:t>
      </w:r>
      <w:r w:rsidR="002F1320">
        <w:rPr>
          <w:rFonts w:ascii="Arial" w:hAnsi="Arial" w:cs="Arial"/>
          <w:bCs/>
          <w:sz w:val="22"/>
          <w:szCs w:val="22"/>
          <w:lang w:val="es-AR"/>
        </w:rPr>
        <w:t>nuestra</w:t>
      </w:r>
      <w:r w:rsidR="000019D5">
        <w:rPr>
          <w:rFonts w:ascii="Arial" w:hAnsi="Arial" w:cs="Arial"/>
          <w:bCs/>
          <w:sz w:val="22"/>
          <w:szCs w:val="22"/>
          <w:lang w:val="es-AR"/>
        </w:rPr>
        <w:t xml:space="preserve"> ciudad </w:t>
      </w:r>
      <w:r w:rsidR="00FF2308">
        <w:rPr>
          <w:rFonts w:ascii="Arial" w:hAnsi="Arial" w:cs="Arial"/>
          <w:bCs/>
          <w:sz w:val="22"/>
          <w:szCs w:val="22"/>
          <w:lang w:val="es-AR"/>
        </w:rPr>
        <w:t>particularmente</w:t>
      </w:r>
      <w:r w:rsidR="008C0A6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540F1A">
        <w:rPr>
          <w:rFonts w:ascii="Arial" w:hAnsi="Arial" w:cs="Arial"/>
          <w:bCs/>
          <w:sz w:val="22"/>
          <w:szCs w:val="22"/>
          <w:lang w:val="es-AR"/>
        </w:rPr>
        <w:t xml:space="preserve">desde el inicio de la </w:t>
      </w:r>
      <w:r w:rsidR="002F1320">
        <w:rPr>
          <w:rFonts w:ascii="Arial" w:hAnsi="Arial" w:cs="Arial"/>
          <w:bCs/>
          <w:sz w:val="22"/>
          <w:szCs w:val="22"/>
          <w:lang w:val="es-AR"/>
        </w:rPr>
        <w:t>avenida</w:t>
      </w:r>
      <w:r w:rsidR="00540F1A">
        <w:rPr>
          <w:rFonts w:ascii="Arial" w:hAnsi="Arial" w:cs="Arial"/>
          <w:bCs/>
          <w:sz w:val="22"/>
          <w:szCs w:val="22"/>
          <w:lang w:val="es-AR"/>
        </w:rPr>
        <w:t xml:space="preserve"> Manuel Chaves hasta la Ruta Provincial N° 51</w:t>
      </w:r>
      <w:r w:rsidR="00DE0B0A">
        <w:rPr>
          <w:rFonts w:ascii="Arial" w:hAnsi="Arial" w:cs="Arial"/>
          <w:bCs/>
          <w:sz w:val="22"/>
          <w:szCs w:val="22"/>
          <w:lang w:val="es-AR"/>
        </w:rPr>
        <w:t xml:space="preserve">, </w:t>
      </w:r>
      <w:r w:rsidR="00A21A18">
        <w:rPr>
          <w:rFonts w:ascii="Arial" w:hAnsi="Arial" w:cs="Arial"/>
          <w:bCs/>
          <w:sz w:val="22"/>
          <w:szCs w:val="22"/>
          <w:lang w:val="es-AR"/>
        </w:rPr>
        <w:t xml:space="preserve">como consecuencia del </w:t>
      </w:r>
      <w:r w:rsidR="00DE0B0A">
        <w:rPr>
          <w:rFonts w:ascii="Arial" w:hAnsi="Arial" w:cs="Arial"/>
          <w:bCs/>
          <w:sz w:val="22"/>
          <w:szCs w:val="22"/>
          <w:lang w:val="es-AR"/>
        </w:rPr>
        <w:t>crecimiento demográfico y</w:t>
      </w:r>
      <w:r w:rsidR="00A21A18">
        <w:rPr>
          <w:rFonts w:ascii="Arial" w:hAnsi="Arial" w:cs="Arial"/>
          <w:bCs/>
          <w:sz w:val="22"/>
          <w:szCs w:val="22"/>
          <w:lang w:val="es-AR"/>
        </w:rPr>
        <w:t xml:space="preserve"> de</w:t>
      </w:r>
      <w:r w:rsidR="00DE0B0A">
        <w:rPr>
          <w:rFonts w:ascii="Arial" w:hAnsi="Arial" w:cs="Arial"/>
          <w:bCs/>
          <w:sz w:val="22"/>
          <w:szCs w:val="22"/>
          <w:lang w:val="es-AR"/>
        </w:rPr>
        <w:t xml:space="preserve"> la falta de planificación urbana</w:t>
      </w:r>
      <w:r w:rsidR="00001D34">
        <w:rPr>
          <w:rFonts w:ascii="Arial" w:hAnsi="Arial" w:cs="Arial"/>
          <w:bCs/>
          <w:sz w:val="22"/>
          <w:szCs w:val="22"/>
          <w:lang w:val="es-AR"/>
        </w:rPr>
        <w:t xml:space="preserve"> que afectan a</w:t>
      </w:r>
      <w:r w:rsidR="0022664E">
        <w:rPr>
          <w:rFonts w:ascii="Arial" w:hAnsi="Arial" w:cs="Arial"/>
          <w:bCs/>
          <w:sz w:val="22"/>
          <w:szCs w:val="22"/>
          <w:lang w:val="es-AR"/>
        </w:rPr>
        <w:t>ctualmente la</w:t>
      </w:r>
      <w:r w:rsidR="008C0A6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22664E">
        <w:rPr>
          <w:rFonts w:ascii="Arial" w:hAnsi="Arial" w:cs="Arial"/>
          <w:bCs/>
          <w:sz w:val="22"/>
          <w:szCs w:val="22"/>
          <w:lang w:val="es-AR"/>
        </w:rPr>
        <w:t>circulación</w:t>
      </w:r>
      <w:r w:rsidR="00001D34">
        <w:rPr>
          <w:rFonts w:ascii="Arial" w:hAnsi="Arial" w:cs="Arial"/>
          <w:bCs/>
          <w:sz w:val="22"/>
          <w:szCs w:val="22"/>
          <w:lang w:val="es-AR"/>
        </w:rPr>
        <w:t xml:space="preserve"> y la seguridad vial en el sector.</w:t>
      </w:r>
    </w:p>
    <w:p w14:paraId="0B01538A" w14:textId="77777777" w:rsidR="006C1E29" w:rsidRDefault="006C1E29" w:rsidP="006C1E29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14:paraId="35E5D9A4" w14:textId="327F5E3A" w:rsidR="007A5370" w:rsidRDefault="00A174AF" w:rsidP="006C1E2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Y</w:t>
      </w:r>
      <w:r w:rsidR="008C0A6D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F6493" w:rsidRPr="00570DDC">
        <w:rPr>
          <w:rFonts w:ascii="Arial" w:hAnsi="Arial" w:cs="Arial"/>
          <w:b/>
          <w:sz w:val="22"/>
          <w:szCs w:val="22"/>
          <w:lang w:val="es-AR"/>
        </w:rPr>
        <w:t>CONSIDERANDO</w:t>
      </w:r>
    </w:p>
    <w:p w14:paraId="4DDB3694" w14:textId="03E5EDF2" w:rsidR="003A7F80" w:rsidRPr="003A7F80" w:rsidRDefault="003A7F80" w:rsidP="006C1E29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mediante las Resoluciones N° </w:t>
      </w:r>
      <w:r w:rsidR="00927D33">
        <w:rPr>
          <w:rFonts w:ascii="Arial" w:hAnsi="Arial" w:cs="Arial"/>
          <w:bCs/>
          <w:sz w:val="22"/>
          <w:szCs w:val="22"/>
          <w:lang w:val="es-AR"/>
        </w:rPr>
        <w:t>4</w:t>
      </w:r>
      <w:r w:rsidR="002F1320">
        <w:rPr>
          <w:rFonts w:ascii="Arial" w:hAnsi="Arial" w:cs="Arial"/>
          <w:bCs/>
          <w:sz w:val="22"/>
          <w:szCs w:val="22"/>
          <w:lang w:val="es-AR"/>
        </w:rPr>
        <w:t>.</w:t>
      </w:r>
      <w:r w:rsidR="00927D33">
        <w:rPr>
          <w:rFonts w:ascii="Arial" w:hAnsi="Arial" w:cs="Arial"/>
          <w:bCs/>
          <w:sz w:val="22"/>
          <w:szCs w:val="22"/>
          <w:lang w:val="es-AR"/>
        </w:rPr>
        <w:t xml:space="preserve">328/2019 y </w:t>
      </w:r>
      <w:r>
        <w:rPr>
          <w:rFonts w:ascii="Arial" w:hAnsi="Arial" w:cs="Arial"/>
          <w:bCs/>
          <w:sz w:val="22"/>
          <w:szCs w:val="22"/>
          <w:lang w:val="es-AR"/>
        </w:rPr>
        <w:t>4</w:t>
      </w:r>
      <w:r w:rsidR="002F1320">
        <w:rPr>
          <w:rFonts w:ascii="Arial" w:hAnsi="Arial" w:cs="Arial"/>
          <w:bCs/>
          <w:sz w:val="22"/>
          <w:szCs w:val="22"/>
          <w:lang w:val="es-AR"/>
        </w:rPr>
        <w:t>.</w:t>
      </w:r>
      <w:r>
        <w:rPr>
          <w:rFonts w:ascii="Arial" w:hAnsi="Arial" w:cs="Arial"/>
          <w:bCs/>
          <w:sz w:val="22"/>
          <w:szCs w:val="22"/>
          <w:lang w:val="es-AR"/>
        </w:rPr>
        <w:t>516/2021</w:t>
      </w:r>
      <w:r w:rsidR="004C3EC6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2F1320">
        <w:rPr>
          <w:rFonts w:ascii="Arial" w:hAnsi="Arial" w:cs="Arial"/>
          <w:bCs/>
          <w:sz w:val="22"/>
          <w:szCs w:val="22"/>
          <w:lang w:val="es-AR"/>
        </w:rPr>
        <w:t>aprobadas por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este Cuerpo, se solicitó al Departamento Ejecutivo la realización de gestiones necesarias para la reconstrucción de la bicisenda ubicada en la </w:t>
      </w:r>
      <w:r w:rsidR="002F1320">
        <w:rPr>
          <w:rFonts w:ascii="Arial" w:hAnsi="Arial" w:cs="Arial"/>
          <w:bCs/>
          <w:sz w:val="22"/>
          <w:szCs w:val="22"/>
          <w:lang w:val="es-AR"/>
        </w:rPr>
        <w:t xml:space="preserve">avenida </w:t>
      </w:r>
      <w:r>
        <w:rPr>
          <w:rFonts w:ascii="Arial" w:hAnsi="Arial" w:cs="Arial"/>
          <w:bCs/>
          <w:sz w:val="22"/>
          <w:szCs w:val="22"/>
          <w:lang w:val="es-AR"/>
        </w:rPr>
        <w:t xml:space="preserve">Manuel Chaves en el tramo comprendido entre </w:t>
      </w:r>
      <w:r w:rsidR="002F1320">
        <w:rPr>
          <w:rFonts w:ascii="Arial" w:hAnsi="Arial" w:cs="Arial"/>
          <w:bCs/>
          <w:sz w:val="22"/>
          <w:szCs w:val="22"/>
          <w:lang w:val="es-AR"/>
        </w:rPr>
        <w:t>c</w:t>
      </w:r>
      <w:r>
        <w:rPr>
          <w:rFonts w:ascii="Arial" w:hAnsi="Arial" w:cs="Arial"/>
          <w:bCs/>
          <w:sz w:val="22"/>
          <w:szCs w:val="22"/>
          <w:lang w:val="es-AR"/>
        </w:rPr>
        <w:t xml:space="preserve">alle Escalada y </w:t>
      </w:r>
      <w:r w:rsidR="002F1320">
        <w:rPr>
          <w:rFonts w:ascii="Arial" w:hAnsi="Arial" w:cs="Arial"/>
          <w:bCs/>
          <w:sz w:val="22"/>
          <w:szCs w:val="22"/>
          <w:lang w:val="es-AR"/>
        </w:rPr>
        <w:t>avenida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República de Italia, así como su extensión hasta el acceso a Ruta Provincial N°</w:t>
      </w:r>
      <w:r w:rsidR="002F1320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>
        <w:rPr>
          <w:rFonts w:ascii="Arial" w:hAnsi="Arial" w:cs="Arial"/>
          <w:bCs/>
          <w:sz w:val="22"/>
          <w:szCs w:val="22"/>
          <w:lang w:val="es-AR"/>
        </w:rPr>
        <w:t>5</w:t>
      </w:r>
      <w:r w:rsidR="006C1E29">
        <w:rPr>
          <w:rFonts w:ascii="Arial" w:hAnsi="Arial" w:cs="Arial"/>
          <w:bCs/>
          <w:sz w:val="22"/>
          <w:szCs w:val="22"/>
          <w:lang w:val="es-AR"/>
        </w:rPr>
        <w:t>1.</w:t>
      </w:r>
    </w:p>
    <w:p w14:paraId="6DC9A8F9" w14:textId="49033F72" w:rsidR="00FD60EB" w:rsidRDefault="00FD60EB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FD60EB">
        <w:rPr>
          <w:rFonts w:ascii="Arial" w:hAnsi="Arial" w:cs="Arial"/>
          <w:sz w:val="22"/>
          <w:szCs w:val="22"/>
          <w:lang w:val="es-ES"/>
        </w:rPr>
        <w:t>Que</w:t>
      </w:r>
      <w:r w:rsidR="008C0A6D">
        <w:rPr>
          <w:rFonts w:ascii="Arial" w:hAnsi="Arial" w:cs="Arial"/>
          <w:sz w:val="22"/>
          <w:szCs w:val="22"/>
          <w:lang w:val="es-ES"/>
        </w:rPr>
        <w:t xml:space="preserve"> </w:t>
      </w:r>
      <w:r w:rsidR="000B02F4">
        <w:rPr>
          <w:rFonts w:ascii="Arial" w:hAnsi="Arial" w:cs="Arial"/>
          <w:sz w:val="22"/>
          <w:szCs w:val="22"/>
          <w:lang w:val="es-ES"/>
        </w:rPr>
        <w:t>dichas</w:t>
      </w:r>
      <w:r w:rsidR="00FA6DE4">
        <w:rPr>
          <w:rFonts w:ascii="Arial" w:hAnsi="Arial" w:cs="Arial"/>
          <w:sz w:val="22"/>
          <w:szCs w:val="22"/>
          <w:lang w:val="es-ES"/>
        </w:rPr>
        <w:t xml:space="preserve"> </w:t>
      </w:r>
      <w:r w:rsidR="002F1320">
        <w:rPr>
          <w:rFonts w:ascii="Arial" w:hAnsi="Arial" w:cs="Arial"/>
          <w:sz w:val="22"/>
          <w:szCs w:val="22"/>
          <w:lang w:val="es-ES"/>
        </w:rPr>
        <w:t>R</w:t>
      </w:r>
      <w:r w:rsidR="00FA6DE4">
        <w:rPr>
          <w:rFonts w:ascii="Arial" w:hAnsi="Arial" w:cs="Arial"/>
          <w:sz w:val="22"/>
          <w:szCs w:val="22"/>
          <w:lang w:val="es-ES"/>
        </w:rPr>
        <w:t xml:space="preserve">esoluciones tienen por objeto </w:t>
      </w:r>
      <w:r w:rsidR="00D4498D">
        <w:rPr>
          <w:rFonts w:ascii="Arial" w:hAnsi="Arial" w:cs="Arial"/>
          <w:sz w:val="22"/>
          <w:szCs w:val="22"/>
          <w:lang w:val="es-ES"/>
        </w:rPr>
        <w:t>garantizar</w:t>
      </w:r>
      <w:r w:rsidR="00FA6DE4">
        <w:rPr>
          <w:rFonts w:ascii="Arial" w:hAnsi="Arial" w:cs="Arial"/>
          <w:sz w:val="22"/>
          <w:szCs w:val="22"/>
          <w:lang w:val="es-ES"/>
        </w:rPr>
        <w:t xml:space="preserve"> la seguridad vial de ciclistas y peatones, promoviendo el uso de medios de </w:t>
      </w:r>
      <w:r w:rsidR="008C0A6D">
        <w:rPr>
          <w:rFonts w:ascii="Arial" w:hAnsi="Arial" w:cs="Arial"/>
          <w:sz w:val="22"/>
          <w:szCs w:val="22"/>
          <w:lang w:val="es-ES"/>
        </w:rPr>
        <w:t>transporte sustentables y saludables</w:t>
      </w:r>
      <w:r w:rsidR="00FA6DE4">
        <w:rPr>
          <w:rFonts w:ascii="Arial" w:hAnsi="Arial" w:cs="Arial"/>
          <w:sz w:val="22"/>
          <w:szCs w:val="22"/>
          <w:lang w:val="es-ES"/>
        </w:rPr>
        <w:t>.</w:t>
      </w:r>
    </w:p>
    <w:p w14:paraId="6C645729" w14:textId="3672BA0E" w:rsidR="00FA6DE4" w:rsidRDefault="00FA6DE4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a la fecha no se ha </w:t>
      </w:r>
      <w:r w:rsidR="00FC2F4C">
        <w:rPr>
          <w:rFonts w:ascii="Arial" w:hAnsi="Arial" w:cs="Arial"/>
          <w:sz w:val="22"/>
          <w:szCs w:val="22"/>
          <w:lang w:val="es-ES"/>
        </w:rPr>
        <w:t>verificado</w:t>
      </w:r>
      <w:r>
        <w:rPr>
          <w:rFonts w:ascii="Arial" w:hAnsi="Arial" w:cs="Arial"/>
          <w:sz w:val="22"/>
          <w:szCs w:val="22"/>
          <w:lang w:val="es-ES"/>
        </w:rPr>
        <w:t xml:space="preserve"> el cumplimiento efectivo de las gestiones requeridas para la construcción </w:t>
      </w:r>
      <w:r w:rsidR="00D4498D">
        <w:rPr>
          <w:rFonts w:ascii="Arial" w:hAnsi="Arial" w:cs="Arial"/>
          <w:sz w:val="22"/>
          <w:szCs w:val="22"/>
          <w:lang w:val="es-ES"/>
        </w:rPr>
        <w:t xml:space="preserve">del tramo indicado, </w:t>
      </w:r>
      <w:r w:rsidR="00FC2F4C">
        <w:rPr>
          <w:rFonts w:ascii="Arial" w:hAnsi="Arial" w:cs="Arial"/>
          <w:sz w:val="22"/>
          <w:szCs w:val="22"/>
          <w:lang w:val="es-ES"/>
        </w:rPr>
        <w:t>permaneciendo pendiente la adecuación de la bicisenda existente y la ejecución de su extensión.</w:t>
      </w:r>
    </w:p>
    <w:p w14:paraId="60709FBA" w14:textId="43B3DB7A" w:rsidR="00FF2308" w:rsidRDefault="00FF2308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en el cruce de la Ruta Provincial N° 51 y </w:t>
      </w:r>
      <w:r w:rsidR="002F1320">
        <w:rPr>
          <w:rFonts w:ascii="Arial" w:hAnsi="Arial" w:cs="Arial"/>
          <w:sz w:val="22"/>
          <w:szCs w:val="22"/>
          <w:lang w:val="es-ES"/>
        </w:rPr>
        <w:t>avenida</w:t>
      </w:r>
      <w:r>
        <w:rPr>
          <w:rFonts w:ascii="Arial" w:hAnsi="Arial" w:cs="Arial"/>
          <w:sz w:val="22"/>
          <w:szCs w:val="22"/>
          <w:lang w:val="es-ES"/>
        </w:rPr>
        <w:t xml:space="preserve"> Manuel Chaves se encuentra la </w:t>
      </w:r>
      <w:r w:rsidR="002F1320">
        <w:rPr>
          <w:rFonts w:ascii="Arial" w:hAnsi="Arial" w:cs="Arial"/>
          <w:sz w:val="22"/>
          <w:szCs w:val="22"/>
          <w:lang w:val="es-ES"/>
        </w:rPr>
        <w:t>E</w:t>
      </w:r>
      <w:r>
        <w:rPr>
          <w:rFonts w:ascii="Arial" w:hAnsi="Arial" w:cs="Arial"/>
          <w:sz w:val="22"/>
          <w:szCs w:val="22"/>
          <w:lang w:val="es-ES"/>
        </w:rPr>
        <w:t xml:space="preserve">scuela N° 36 </w:t>
      </w:r>
      <w:r w:rsidR="002F1320">
        <w:rPr>
          <w:rFonts w:ascii="Arial" w:hAnsi="Arial" w:cs="Arial"/>
          <w:sz w:val="22"/>
          <w:szCs w:val="22"/>
          <w:lang w:val="es-ES"/>
        </w:rPr>
        <w:t>a</w:t>
      </w:r>
      <w:r>
        <w:rPr>
          <w:rFonts w:ascii="Arial" w:hAnsi="Arial" w:cs="Arial"/>
          <w:sz w:val="22"/>
          <w:szCs w:val="22"/>
          <w:lang w:val="es-ES"/>
        </w:rPr>
        <w:t xml:space="preserve"> la cual asisten niños de educación primaria.</w:t>
      </w:r>
    </w:p>
    <w:p w14:paraId="5BAC88B2" w14:textId="682F3C44" w:rsidR="00FF2308" w:rsidRDefault="00FF2308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en dicha zona los vehículos circulan a alta velocidad lo que resulta riesgoso para la seguridad vial de los niños, </w:t>
      </w:r>
      <w:r w:rsidR="002F1320">
        <w:rPr>
          <w:rFonts w:ascii="Arial" w:hAnsi="Arial" w:cs="Arial"/>
          <w:sz w:val="22"/>
          <w:szCs w:val="22"/>
          <w:lang w:val="es-ES"/>
        </w:rPr>
        <w:t>docentes y</w:t>
      </w:r>
      <w:r>
        <w:rPr>
          <w:rFonts w:ascii="Arial" w:hAnsi="Arial" w:cs="Arial"/>
          <w:sz w:val="22"/>
          <w:szCs w:val="22"/>
          <w:lang w:val="es-ES"/>
        </w:rPr>
        <w:t xml:space="preserve"> padres que concurren al colegio.</w:t>
      </w:r>
    </w:p>
    <w:p w14:paraId="0505049C" w14:textId="770A2BAC" w:rsidR="00FF2308" w:rsidRDefault="00FF2308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como han manifestado padres y docentes es </w:t>
      </w:r>
      <w:r w:rsidR="00D47B19">
        <w:rPr>
          <w:rFonts w:ascii="Arial" w:hAnsi="Arial" w:cs="Arial"/>
          <w:sz w:val="22"/>
          <w:szCs w:val="22"/>
          <w:lang w:val="es-ES"/>
        </w:rPr>
        <w:t>necesaria</w:t>
      </w:r>
      <w:r>
        <w:rPr>
          <w:rFonts w:ascii="Arial" w:hAnsi="Arial" w:cs="Arial"/>
          <w:sz w:val="22"/>
          <w:szCs w:val="22"/>
          <w:lang w:val="es-ES"/>
        </w:rPr>
        <w:t xml:space="preserve"> la toma de medidas urgentes para garantizar la seguridad de niños en horario escolar.</w:t>
      </w:r>
    </w:p>
    <w:p w14:paraId="2C8E9663" w14:textId="42FA9AAB" w:rsidR="00FA6DE4" w:rsidRDefault="00FA6DE4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</w:t>
      </w:r>
      <w:r w:rsidR="00850D74">
        <w:rPr>
          <w:rFonts w:ascii="Arial" w:hAnsi="Arial" w:cs="Arial"/>
          <w:sz w:val="22"/>
          <w:szCs w:val="22"/>
          <w:lang w:val="es-ES"/>
        </w:rPr>
        <w:t xml:space="preserve">en la zona de </w:t>
      </w:r>
      <w:r w:rsidR="002211AF" w:rsidRPr="00871E95">
        <w:rPr>
          <w:rFonts w:ascii="Arial" w:hAnsi="Arial" w:cs="Arial"/>
          <w:sz w:val="22"/>
          <w:szCs w:val="22"/>
          <w:lang w:val="es-ES"/>
        </w:rPr>
        <w:t xml:space="preserve">las </w:t>
      </w:r>
      <w:r w:rsidR="002F1320" w:rsidRPr="00871E95">
        <w:rPr>
          <w:rFonts w:ascii="Arial" w:hAnsi="Arial" w:cs="Arial"/>
          <w:sz w:val="22"/>
          <w:szCs w:val="22"/>
          <w:lang w:val="es-ES"/>
        </w:rPr>
        <w:t>avenida</w:t>
      </w:r>
      <w:r w:rsidR="002211AF" w:rsidRPr="00871E95">
        <w:rPr>
          <w:rFonts w:ascii="Arial" w:hAnsi="Arial" w:cs="Arial"/>
          <w:sz w:val="22"/>
          <w:szCs w:val="22"/>
          <w:lang w:val="es-ES"/>
        </w:rPr>
        <w:t>s</w:t>
      </w:r>
      <w:r w:rsidR="001079CF" w:rsidRPr="00871E95">
        <w:rPr>
          <w:rFonts w:ascii="Arial" w:hAnsi="Arial" w:cs="Arial"/>
          <w:sz w:val="22"/>
          <w:szCs w:val="22"/>
          <w:lang w:val="es-ES"/>
        </w:rPr>
        <w:t xml:space="preserve"> Manuel Chaves e Intendente Pedro</w:t>
      </w:r>
      <w:r w:rsidR="004C3EC6" w:rsidRPr="00871E95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="004C3EC6" w:rsidRPr="00871E95">
        <w:rPr>
          <w:rFonts w:ascii="Arial" w:hAnsi="Arial" w:cs="Arial"/>
          <w:sz w:val="22"/>
          <w:szCs w:val="22"/>
          <w:lang w:val="es-ES"/>
        </w:rPr>
        <w:t>G</w:t>
      </w:r>
      <w:r w:rsidR="00D15460" w:rsidRPr="00871E95">
        <w:rPr>
          <w:rFonts w:ascii="Arial" w:hAnsi="Arial" w:cs="Arial"/>
          <w:sz w:val="22"/>
          <w:szCs w:val="22"/>
          <w:lang w:val="es-ES"/>
        </w:rPr>
        <w:t>iraut</w:t>
      </w:r>
      <w:proofErr w:type="spellEnd"/>
      <w:r w:rsidR="00D15460" w:rsidRPr="00871E95">
        <w:rPr>
          <w:rFonts w:ascii="Arial" w:hAnsi="Arial" w:cs="Arial"/>
          <w:sz w:val="22"/>
          <w:szCs w:val="22"/>
          <w:lang w:val="es-ES"/>
        </w:rPr>
        <w:t xml:space="preserve"> </w:t>
      </w:r>
      <w:r w:rsidR="00D15460">
        <w:rPr>
          <w:rFonts w:ascii="Arial" w:hAnsi="Arial" w:cs="Arial"/>
          <w:sz w:val="22"/>
          <w:szCs w:val="22"/>
          <w:lang w:val="es-ES"/>
        </w:rPr>
        <w:t>(calle 110)</w:t>
      </w:r>
      <w:r>
        <w:rPr>
          <w:rFonts w:ascii="Arial" w:hAnsi="Arial" w:cs="Arial"/>
          <w:sz w:val="22"/>
          <w:szCs w:val="22"/>
          <w:lang w:val="es-ES"/>
        </w:rPr>
        <w:t xml:space="preserve"> se </w:t>
      </w:r>
      <w:r w:rsidR="009E41B2">
        <w:rPr>
          <w:rFonts w:ascii="Arial" w:hAnsi="Arial" w:cs="Arial"/>
          <w:sz w:val="22"/>
          <w:szCs w:val="22"/>
          <w:lang w:val="es-ES"/>
        </w:rPr>
        <w:t>ubica</w:t>
      </w:r>
      <w:r>
        <w:rPr>
          <w:rFonts w:ascii="Arial" w:hAnsi="Arial" w:cs="Arial"/>
          <w:sz w:val="22"/>
          <w:szCs w:val="22"/>
          <w:lang w:val="es-ES"/>
        </w:rPr>
        <w:t xml:space="preserve"> el </w:t>
      </w:r>
      <w:r w:rsidR="002F1320">
        <w:rPr>
          <w:rFonts w:ascii="Arial" w:hAnsi="Arial" w:cs="Arial"/>
          <w:sz w:val="22"/>
          <w:szCs w:val="22"/>
          <w:lang w:val="es-ES"/>
        </w:rPr>
        <w:t>b</w:t>
      </w:r>
      <w:r>
        <w:rPr>
          <w:rFonts w:ascii="Arial" w:hAnsi="Arial" w:cs="Arial"/>
          <w:sz w:val="22"/>
          <w:szCs w:val="22"/>
          <w:lang w:val="es-ES"/>
        </w:rPr>
        <w:t>arrio Bidegain</w:t>
      </w:r>
      <w:r w:rsidR="008C0A6D">
        <w:rPr>
          <w:rFonts w:ascii="Arial" w:hAnsi="Arial" w:cs="Arial"/>
          <w:sz w:val="22"/>
          <w:szCs w:val="22"/>
          <w:lang w:val="es-ES"/>
        </w:rPr>
        <w:t xml:space="preserve"> i</w:t>
      </w:r>
      <w:r w:rsidR="00B24CBB">
        <w:rPr>
          <w:rFonts w:ascii="Arial" w:hAnsi="Arial" w:cs="Arial"/>
          <w:sz w:val="22"/>
          <w:szCs w:val="22"/>
          <w:lang w:val="es-ES"/>
        </w:rPr>
        <w:t>ntegrado por</w:t>
      </w:r>
      <w:r w:rsidR="00796F11">
        <w:rPr>
          <w:rFonts w:ascii="Arial" w:hAnsi="Arial" w:cs="Arial"/>
          <w:sz w:val="22"/>
          <w:szCs w:val="22"/>
          <w:lang w:val="es-ES"/>
        </w:rPr>
        <w:t xml:space="preserve"> 298 familias</w:t>
      </w:r>
      <w:r>
        <w:rPr>
          <w:rFonts w:ascii="Arial" w:hAnsi="Arial" w:cs="Arial"/>
          <w:sz w:val="22"/>
          <w:szCs w:val="22"/>
          <w:lang w:val="es-ES"/>
        </w:rPr>
        <w:t xml:space="preserve">, </w:t>
      </w:r>
      <w:r w:rsidR="00B24CBB">
        <w:rPr>
          <w:rFonts w:ascii="Arial" w:hAnsi="Arial" w:cs="Arial"/>
          <w:sz w:val="22"/>
          <w:szCs w:val="22"/>
          <w:lang w:val="es-ES"/>
        </w:rPr>
        <w:t xml:space="preserve">cuyo único acceso se realiza </w:t>
      </w:r>
      <w:r w:rsidR="009943BA">
        <w:rPr>
          <w:rFonts w:ascii="Arial" w:hAnsi="Arial" w:cs="Arial"/>
          <w:sz w:val="22"/>
          <w:szCs w:val="22"/>
          <w:lang w:val="es-ES"/>
        </w:rPr>
        <w:t xml:space="preserve">a </w:t>
      </w:r>
      <w:r>
        <w:rPr>
          <w:rFonts w:ascii="Arial" w:hAnsi="Arial" w:cs="Arial"/>
          <w:sz w:val="22"/>
          <w:szCs w:val="22"/>
          <w:lang w:val="es-ES"/>
        </w:rPr>
        <w:t xml:space="preserve">través </w:t>
      </w:r>
      <w:r w:rsidR="00D4498D">
        <w:rPr>
          <w:rFonts w:ascii="Arial" w:hAnsi="Arial" w:cs="Arial"/>
          <w:sz w:val="22"/>
          <w:szCs w:val="22"/>
          <w:lang w:val="es-ES"/>
        </w:rPr>
        <w:t xml:space="preserve">de la </w:t>
      </w:r>
      <w:r w:rsidR="002F1320">
        <w:rPr>
          <w:rFonts w:ascii="Arial" w:hAnsi="Arial" w:cs="Arial"/>
          <w:sz w:val="22"/>
          <w:szCs w:val="22"/>
          <w:lang w:val="es-ES"/>
        </w:rPr>
        <w:t>avenida</w:t>
      </w:r>
      <w:r w:rsidR="00454E4E">
        <w:rPr>
          <w:rFonts w:ascii="Arial" w:hAnsi="Arial" w:cs="Arial"/>
          <w:sz w:val="22"/>
          <w:szCs w:val="22"/>
          <w:lang w:val="es-ES"/>
        </w:rPr>
        <w:t xml:space="preserve"> Manuel</w:t>
      </w:r>
      <w:r w:rsidR="00D4498D">
        <w:rPr>
          <w:rFonts w:ascii="Arial" w:hAnsi="Arial" w:cs="Arial"/>
          <w:sz w:val="22"/>
          <w:szCs w:val="22"/>
          <w:lang w:val="es-ES"/>
        </w:rPr>
        <w:t xml:space="preserve"> Chaves</w:t>
      </w:r>
      <w:r w:rsidR="009943BA">
        <w:rPr>
          <w:rFonts w:ascii="Arial" w:hAnsi="Arial" w:cs="Arial"/>
          <w:sz w:val="22"/>
          <w:szCs w:val="22"/>
          <w:lang w:val="es-ES"/>
        </w:rPr>
        <w:t xml:space="preserve"> y </w:t>
      </w:r>
      <w:r w:rsidR="009E41B2">
        <w:rPr>
          <w:rFonts w:ascii="Arial" w:hAnsi="Arial" w:cs="Arial"/>
          <w:sz w:val="22"/>
          <w:szCs w:val="22"/>
          <w:lang w:val="es-ES"/>
        </w:rPr>
        <w:t>cuyas</w:t>
      </w:r>
      <w:r w:rsidR="00D4498D">
        <w:rPr>
          <w:rFonts w:ascii="Arial" w:hAnsi="Arial" w:cs="Arial"/>
          <w:sz w:val="22"/>
          <w:szCs w:val="22"/>
          <w:lang w:val="es-ES"/>
        </w:rPr>
        <w:t xml:space="preserve"> viviendas fueron entregadas en el año 2019.</w:t>
      </w:r>
    </w:p>
    <w:p w14:paraId="752C12E7" w14:textId="6C05FD72" w:rsidR="00D4498D" w:rsidRDefault="00322087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lastRenderedPageBreak/>
        <w:t xml:space="preserve">Que en la intersección de </w:t>
      </w:r>
      <w:r w:rsidR="000122ED">
        <w:rPr>
          <w:rFonts w:ascii="Arial" w:hAnsi="Arial" w:cs="Arial"/>
          <w:sz w:val="22"/>
          <w:szCs w:val="22"/>
          <w:lang w:val="es-ES"/>
        </w:rPr>
        <w:t xml:space="preserve">las </w:t>
      </w:r>
      <w:r w:rsidR="002F1320">
        <w:rPr>
          <w:rFonts w:ascii="Arial" w:hAnsi="Arial" w:cs="Arial"/>
          <w:sz w:val="22"/>
          <w:szCs w:val="22"/>
          <w:lang w:val="es-ES"/>
        </w:rPr>
        <w:t>avenida</w:t>
      </w:r>
      <w:r w:rsidR="000122ED">
        <w:rPr>
          <w:rFonts w:ascii="Arial" w:hAnsi="Arial" w:cs="Arial"/>
          <w:sz w:val="22"/>
          <w:szCs w:val="22"/>
          <w:lang w:val="es-ES"/>
        </w:rPr>
        <w:t>s</w:t>
      </w:r>
      <w:r>
        <w:rPr>
          <w:rFonts w:ascii="Arial" w:hAnsi="Arial" w:cs="Arial"/>
          <w:sz w:val="22"/>
          <w:szCs w:val="22"/>
          <w:lang w:val="es-ES"/>
        </w:rPr>
        <w:t xml:space="preserve"> </w:t>
      </w:r>
      <w:r w:rsidR="009E41B2">
        <w:rPr>
          <w:rFonts w:ascii="Arial" w:hAnsi="Arial" w:cs="Arial"/>
          <w:sz w:val="22"/>
          <w:szCs w:val="22"/>
          <w:lang w:val="es-ES"/>
        </w:rPr>
        <w:t>Manu</w:t>
      </w:r>
      <w:r w:rsidR="002F1320">
        <w:rPr>
          <w:rFonts w:ascii="Arial" w:hAnsi="Arial" w:cs="Arial"/>
          <w:sz w:val="22"/>
          <w:szCs w:val="22"/>
          <w:lang w:val="es-ES"/>
        </w:rPr>
        <w:t>e</w:t>
      </w:r>
      <w:r w:rsidR="009E41B2">
        <w:rPr>
          <w:rFonts w:ascii="Arial" w:hAnsi="Arial" w:cs="Arial"/>
          <w:sz w:val="22"/>
          <w:szCs w:val="22"/>
          <w:lang w:val="es-ES"/>
        </w:rPr>
        <w:t xml:space="preserve">l </w:t>
      </w:r>
      <w:r>
        <w:rPr>
          <w:rFonts w:ascii="Arial" w:hAnsi="Arial" w:cs="Arial"/>
          <w:sz w:val="22"/>
          <w:szCs w:val="22"/>
          <w:lang w:val="es-ES"/>
        </w:rPr>
        <w:t xml:space="preserve">Chaves y </w:t>
      </w:r>
      <w:r w:rsidR="008C0A6D">
        <w:rPr>
          <w:rFonts w:ascii="Arial" w:hAnsi="Arial" w:cs="Arial"/>
          <w:sz w:val="22"/>
          <w:szCs w:val="22"/>
          <w:lang w:val="es-ES"/>
        </w:rPr>
        <w:t>República</w:t>
      </w:r>
      <w:r>
        <w:rPr>
          <w:rFonts w:ascii="Arial" w:hAnsi="Arial" w:cs="Arial"/>
          <w:sz w:val="22"/>
          <w:szCs w:val="22"/>
          <w:lang w:val="es-ES"/>
        </w:rPr>
        <w:t xml:space="preserve"> de Italia se encuentra el Complejo Universitario de la ciudad, cuyas obras </w:t>
      </w:r>
      <w:r w:rsidR="005C27B9">
        <w:rPr>
          <w:rFonts w:ascii="Arial" w:hAnsi="Arial" w:cs="Arial"/>
          <w:sz w:val="22"/>
          <w:szCs w:val="22"/>
          <w:lang w:val="es-ES"/>
        </w:rPr>
        <w:t>se iniciaron</w:t>
      </w:r>
      <w:r>
        <w:rPr>
          <w:rFonts w:ascii="Arial" w:hAnsi="Arial" w:cs="Arial"/>
          <w:sz w:val="22"/>
          <w:szCs w:val="22"/>
          <w:lang w:val="es-ES"/>
        </w:rPr>
        <w:t xml:space="preserve"> en el año 1987, </w:t>
      </w:r>
      <w:r w:rsidR="005C27B9">
        <w:rPr>
          <w:rFonts w:ascii="Arial" w:hAnsi="Arial" w:cs="Arial"/>
          <w:sz w:val="22"/>
          <w:szCs w:val="22"/>
          <w:lang w:val="es-ES"/>
        </w:rPr>
        <w:t>motivo por el cual un impo</w:t>
      </w:r>
      <w:r w:rsidR="00537B06">
        <w:rPr>
          <w:rFonts w:ascii="Arial" w:hAnsi="Arial" w:cs="Arial"/>
          <w:sz w:val="22"/>
          <w:szCs w:val="22"/>
          <w:lang w:val="es-ES"/>
        </w:rPr>
        <w:t xml:space="preserve">rtante </w:t>
      </w:r>
      <w:r w:rsidR="008C0A6D">
        <w:rPr>
          <w:rFonts w:ascii="Arial" w:hAnsi="Arial" w:cs="Arial"/>
          <w:sz w:val="22"/>
          <w:szCs w:val="22"/>
          <w:lang w:val="es-ES"/>
        </w:rPr>
        <w:t>número</w:t>
      </w:r>
      <w:r w:rsidR="00537B06">
        <w:rPr>
          <w:rFonts w:ascii="Arial" w:hAnsi="Arial" w:cs="Arial"/>
          <w:sz w:val="22"/>
          <w:szCs w:val="22"/>
          <w:lang w:val="es-ES"/>
        </w:rPr>
        <w:t xml:space="preserve"> de estudiantes transita diariamente por la zona</w:t>
      </w:r>
      <w:r>
        <w:rPr>
          <w:rFonts w:ascii="Arial" w:hAnsi="Arial" w:cs="Arial"/>
          <w:sz w:val="22"/>
          <w:szCs w:val="22"/>
          <w:lang w:val="es-ES"/>
        </w:rPr>
        <w:t>.</w:t>
      </w:r>
    </w:p>
    <w:p w14:paraId="36DE17F0" w14:textId="4A7BC594" w:rsidR="00791F42" w:rsidRDefault="00791F42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en </w:t>
      </w:r>
      <w:r w:rsidR="00537B06">
        <w:rPr>
          <w:rFonts w:ascii="Arial" w:hAnsi="Arial" w:cs="Arial"/>
          <w:sz w:val="22"/>
          <w:szCs w:val="22"/>
          <w:lang w:val="es-ES"/>
        </w:rPr>
        <w:t>dicha</w:t>
      </w:r>
      <w:r>
        <w:rPr>
          <w:rFonts w:ascii="Arial" w:hAnsi="Arial" w:cs="Arial"/>
          <w:sz w:val="22"/>
          <w:szCs w:val="22"/>
          <w:lang w:val="es-ES"/>
        </w:rPr>
        <w:t xml:space="preserve"> intersección existen reductores de velocidad que, </w:t>
      </w:r>
      <w:r w:rsidR="00DD76A4">
        <w:rPr>
          <w:rFonts w:ascii="Arial" w:hAnsi="Arial" w:cs="Arial"/>
          <w:sz w:val="22"/>
          <w:szCs w:val="22"/>
          <w:lang w:val="es-ES"/>
        </w:rPr>
        <w:t>ante la presencia actual de un</w:t>
      </w:r>
      <w:r>
        <w:rPr>
          <w:rFonts w:ascii="Arial" w:hAnsi="Arial" w:cs="Arial"/>
          <w:sz w:val="22"/>
          <w:szCs w:val="22"/>
          <w:lang w:val="es-ES"/>
        </w:rPr>
        <w:t xml:space="preserve"> semáforo, resultan innecesari</w:t>
      </w:r>
      <w:r w:rsidR="00DD76A4">
        <w:rPr>
          <w:rFonts w:ascii="Arial" w:hAnsi="Arial" w:cs="Arial"/>
          <w:sz w:val="22"/>
          <w:szCs w:val="22"/>
          <w:lang w:val="es-ES"/>
        </w:rPr>
        <w:t>o</w:t>
      </w:r>
      <w:r>
        <w:rPr>
          <w:rFonts w:ascii="Arial" w:hAnsi="Arial" w:cs="Arial"/>
          <w:sz w:val="22"/>
          <w:szCs w:val="22"/>
          <w:lang w:val="es-ES"/>
        </w:rPr>
        <w:t xml:space="preserve">s y generan molestias al </w:t>
      </w:r>
      <w:r w:rsidR="00DD76A4">
        <w:rPr>
          <w:rFonts w:ascii="Arial" w:hAnsi="Arial" w:cs="Arial"/>
          <w:sz w:val="22"/>
          <w:szCs w:val="22"/>
          <w:lang w:val="es-ES"/>
        </w:rPr>
        <w:t>tránsito</w:t>
      </w:r>
      <w:r>
        <w:rPr>
          <w:rFonts w:ascii="Arial" w:hAnsi="Arial" w:cs="Arial"/>
          <w:sz w:val="22"/>
          <w:szCs w:val="22"/>
          <w:lang w:val="es-ES"/>
        </w:rPr>
        <w:t xml:space="preserve">, </w:t>
      </w:r>
      <w:r w:rsidR="00DD76A4">
        <w:rPr>
          <w:rFonts w:ascii="Arial" w:hAnsi="Arial" w:cs="Arial"/>
          <w:sz w:val="22"/>
          <w:szCs w:val="22"/>
          <w:lang w:val="es-ES"/>
        </w:rPr>
        <w:t>correspondiendo su remoción</w:t>
      </w:r>
      <w:r>
        <w:rPr>
          <w:rFonts w:ascii="Arial" w:hAnsi="Arial" w:cs="Arial"/>
          <w:sz w:val="22"/>
          <w:szCs w:val="22"/>
          <w:lang w:val="es-ES"/>
        </w:rPr>
        <w:t>.</w:t>
      </w:r>
    </w:p>
    <w:p w14:paraId="01491AF2" w14:textId="798B6191" w:rsidR="00791F42" w:rsidRDefault="00791F42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al llegar al </w:t>
      </w:r>
      <w:r w:rsidR="002F1320">
        <w:rPr>
          <w:rFonts w:ascii="Arial" w:hAnsi="Arial" w:cs="Arial"/>
          <w:sz w:val="22"/>
          <w:szCs w:val="22"/>
          <w:lang w:val="es-ES"/>
        </w:rPr>
        <w:t>b</w:t>
      </w:r>
      <w:r>
        <w:rPr>
          <w:rFonts w:ascii="Arial" w:hAnsi="Arial" w:cs="Arial"/>
          <w:sz w:val="22"/>
          <w:szCs w:val="22"/>
          <w:lang w:val="es-ES"/>
        </w:rPr>
        <w:t xml:space="preserve">arrio Bidegain la </w:t>
      </w:r>
      <w:r w:rsidR="00581100">
        <w:rPr>
          <w:rFonts w:ascii="Arial" w:hAnsi="Arial" w:cs="Arial"/>
          <w:sz w:val="22"/>
          <w:szCs w:val="22"/>
          <w:lang w:val="es-ES"/>
        </w:rPr>
        <w:t xml:space="preserve">señalética vigente establece una </w:t>
      </w:r>
      <w:r>
        <w:rPr>
          <w:rFonts w:ascii="Arial" w:hAnsi="Arial" w:cs="Arial"/>
          <w:sz w:val="22"/>
          <w:szCs w:val="22"/>
          <w:lang w:val="es-ES"/>
        </w:rPr>
        <w:t xml:space="preserve">velocidad máxima permitida de 60 </w:t>
      </w:r>
      <w:r w:rsidR="002F1320">
        <w:rPr>
          <w:rFonts w:ascii="Arial" w:hAnsi="Arial" w:cs="Arial"/>
          <w:sz w:val="22"/>
          <w:szCs w:val="22"/>
          <w:lang w:val="es-ES"/>
        </w:rPr>
        <w:t>km</w:t>
      </w:r>
      <w:r>
        <w:rPr>
          <w:rFonts w:ascii="Arial" w:hAnsi="Arial" w:cs="Arial"/>
          <w:sz w:val="22"/>
          <w:szCs w:val="22"/>
          <w:lang w:val="es-ES"/>
        </w:rPr>
        <w:t xml:space="preserve">/h, resultando necesario </w:t>
      </w:r>
      <w:r w:rsidR="00C437F2">
        <w:rPr>
          <w:rFonts w:ascii="Arial" w:hAnsi="Arial" w:cs="Arial"/>
          <w:sz w:val="22"/>
          <w:szCs w:val="22"/>
          <w:lang w:val="es-ES"/>
        </w:rPr>
        <w:t xml:space="preserve">incorporar un reductor </w:t>
      </w:r>
      <w:r w:rsidR="002F1320">
        <w:rPr>
          <w:rFonts w:ascii="Arial" w:hAnsi="Arial" w:cs="Arial"/>
          <w:sz w:val="22"/>
          <w:szCs w:val="22"/>
          <w:lang w:val="es-ES"/>
        </w:rPr>
        <w:t>de velocidad</w:t>
      </w:r>
      <w:r>
        <w:rPr>
          <w:rFonts w:ascii="Arial" w:hAnsi="Arial" w:cs="Arial"/>
          <w:sz w:val="22"/>
          <w:szCs w:val="22"/>
          <w:lang w:val="es-ES"/>
        </w:rPr>
        <w:t xml:space="preserve"> en </w:t>
      </w:r>
      <w:r w:rsidR="001F6550">
        <w:rPr>
          <w:rFonts w:ascii="Arial" w:hAnsi="Arial" w:cs="Arial"/>
          <w:sz w:val="22"/>
          <w:szCs w:val="22"/>
          <w:lang w:val="es-ES"/>
        </w:rPr>
        <w:t xml:space="preserve">el ingreso </w:t>
      </w:r>
      <w:r w:rsidR="000122ED">
        <w:rPr>
          <w:rFonts w:ascii="Arial" w:hAnsi="Arial" w:cs="Arial"/>
          <w:sz w:val="22"/>
          <w:szCs w:val="22"/>
          <w:lang w:val="es-ES"/>
        </w:rPr>
        <w:t>a</w:t>
      </w:r>
      <w:r>
        <w:rPr>
          <w:rFonts w:ascii="Arial" w:hAnsi="Arial" w:cs="Arial"/>
          <w:sz w:val="22"/>
          <w:szCs w:val="22"/>
          <w:lang w:val="es-ES"/>
        </w:rPr>
        <w:t>l barrio a fin de resguardar la seguridad de los vecinos.</w:t>
      </w:r>
    </w:p>
    <w:p w14:paraId="6C9B77B3" w14:textId="48245494" w:rsidR="00FA6DE4" w:rsidRDefault="005D6D31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la falta de una </w:t>
      </w:r>
      <w:r w:rsidR="00322087">
        <w:rPr>
          <w:rFonts w:ascii="Arial" w:hAnsi="Arial" w:cs="Arial"/>
          <w:sz w:val="22"/>
          <w:szCs w:val="22"/>
          <w:lang w:val="es-ES"/>
        </w:rPr>
        <w:t>bicisenda</w:t>
      </w:r>
      <w:r>
        <w:rPr>
          <w:rFonts w:ascii="Arial" w:hAnsi="Arial" w:cs="Arial"/>
          <w:sz w:val="22"/>
          <w:szCs w:val="22"/>
          <w:lang w:val="es-ES"/>
        </w:rPr>
        <w:t xml:space="preserve"> segura en</w:t>
      </w:r>
      <w:r w:rsidR="001F6550">
        <w:rPr>
          <w:rFonts w:ascii="Arial" w:hAnsi="Arial" w:cs="Arial"/>
          <w:sz w:val="22"/>
          <w:szCs w:val="22"/>
          <w:lang w:val="es-ES"/>
        </w:rPr>
        <w:t xml:space="preserve"> el</w:t>
      </w:r>
      <w:r>
        <w:rPr>
          <w:rFonts w:ascii="Arial" w:hAnsi="Arial" w:cs="Arial"/>
          <w:sz w:val="22"/>
          <w:szCs w:val="22"/>
          <w:lang w:val="es-ES"/>
        </w:rPr>
        <w:t xml:space="preserve"> tramo</w:t>
      </w:r>
      <w:r w:rsidR="001F6550">
        <w:rPr>
          <w:rFonts w:ascii="Arial" w:hAnsi="Arial" w:cs="Arial"/>
          <w:sz w:val="22"/>
          <w:szCs w:val="22"/>
          <w:lang w:val="es-ES"/>
        </w:rPr>
        <w:t xml:space="preserve"> mencionado </w:t>
      </w:r>
      <w:r>
        <w:rPr>
          <w:rFonts w:ascii="Arial" w:hAnsi="Arial" w:cs="Arial"/>
          <w:sz w:val="22"/>
          <w:szCs w:val="22"/>
          <w:lang w:val="es-ES"/>
        </w:rPr>
        <w:t xml:space="preserve">genera importantes limitaciones de accesibilidad y movilidad para los vecinos </w:t>
      </w:r>
      <w:r w:rsidR="00D4498D">
        <w:rPr>
          <w:rFonts w:ascii="Arial" w:hAnsi="Arial" w:cs="Arial"/>
          <w:sz w:val="22"/>
          <w:szCs w:val="22"/>
          <w:lang w:val="es-ES"/>
        </w:rPr>
        <w:t xml:space="preserve">del barrio </w:t>
      </w:r>
      <w:r w:rsidR="00E919EB">
        <w:rPr>
          <w:rFonts w:ascii="Arial" w:hAnsi="Arial" w:cs="Arial"/>
          <w:sz w:val="22"/>
          <w:szCs w:val="22"/>
          <w:lang w:val="es-ES"/>
        </w:rPr>
        <w:t>como para</w:t>
      </w:r>
      <w:r w:rsidR="00D4498D">
        <w:rPr>
          <w:rFonts w:ascii="Arial" w:hAnsi="Arial" w:cs="Arial"/>
          <w:sz w:val="22"/>
          <w:szCs w:val="22"/>
          <w:lang w:val="es-ES"/>
        </w:rPr>
        <w:t xml:space="preserve"> los estudiantes universitarios </w:t>
      </w:r>
      <w:r>
        <w:rPr>
          <w:rFonts w:ascii="Arial" w:hAnsi="Arial" w:cs="Arial"/>
          <w:sz w:val="22"/>
          <w:szCs w:val="22"/>
          <w:lang w:val="es-ES"/>
        </w:rPr>
        <w:t xml:space="preserve">que utilizan bicicleta como </w:t>
      </w:r>
      <w:r w:rsidR="00D4498D">
        <w:rPr>
          <w:rFonts w:ascii="Arial" w:hAnsi="Arial" w:cs="Arial"/>
          <w:sz w:val="22"/>
          <w:szCs w:val="22"/>
          <w:lang w:val="es-ES"/>
        </w:rPr>
        <w:t>medio</w:t>
      </w:r>
      <w:r>
        <w:rPr>
          <w:rFonts w:ascii="Arial" w:hAnsi="Arial" w:cs="Arial"/>
          <w:sz w:val="22"/>
          <w:szCs w:val="22"/>
          <w:lang w:val="es-ES"/>
        </w:rPr>
        <w:t xml:space="preserve"> de transporte cotidiano.</w:t>
      </w:r>
    </w:p>
    <w:p w14:paraId="234BFA4D" w14:textId="47A0B215" w:rsidR="005D6D31" w:rsidRDefault="005D6D31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Que la extensión de la </w:t>
      </w:r>
      <w:r w:rsidR="00D4498D">
        <w:rPr>
          <w:rFonts w:ascii="Arial" w:hAnsi="Arial" w:cs="Arial"/>
          <w:sz w:val="22"/>
          <w:szCs w:val="22"/>
          <w:lang w:val="es-ES"/>
        </w:rPr>
        <w:t>bicisenda</w:t>
      </w:r>
      <w:r>
        <w:rPr>
          <w:rFonts w:ascii="Arial" w:hAnsi="Arial" w:cs="Arial"/>
          <w:sz w:val="22"/>
          <w:szCs w:val="22"/>
          <w:lang w:val="es-ES"/>
        </w:rPr>
        <w:t xml:space="preserve"> mejoraría significativamente la conectividad del </w:t>
      </w:r>
      <w:r w:rsidR="0045396F">
        <w:rPr>
          <w:rFonts w:ascii="Arial" w:hAnsi="Arial" w:cs="Arial"/>
          <w:sz w:val="22"/>
          <w:szCs w:val="22"/>
          <w:lang w:val="es-ES"/>
        </w:rPr>
        <w:t>b</w:t>
      </w:r>
      <w:r>
        <w:rPr>
          <w:rFonts w:ascii="Arial" w:hAnsi="Arial" w:cs="Arial"/>
          <w:sz w:val="22"/>
          <w:szCs w:val="22"/>
          <w:lang w:val="es-ES"/>
        </w:rPr>
        <w:t>arrio</w:t>
      </w:r>
      <w:r w:rsidR="00322087">
        <w:rPr>
          <w:rFonts w:ascii="Arial" w:hAnsi="Arial" w:cs="Arial"/>
          <w:sz w:val="22"/>
          <w:szCs w:val="22"/>
          <w:lang w:val="es-ES"/>
        </w:rPr>
        <w:t xml:space="preserve"> Bidegain y del sector universitario</w:t>
      </w:r>
      <w:r>
        <w:rPr>
          <w:rFonts w:ascii="Arial" w:hAnsi="Arial" w:cs="Arial"/>
          <w:sz w:val="22"/>
          <w:szCs w:val="22"/>
          <w:lang w:val="es-ES"/>
        </w:rPr>
        <w:t xml:space="preserve"> con el resto de la ciudad, facilitando </w:t>
      </w:r>
      <w:r w:rsidR="00D4498D">
        <w:rPr>
          <w:rFonts w:ascii="Arial" w:hAnsi="Arial" w:cs="Arial"/>
          <w:sz w:val="22"/>
          <w:szCs w:val="22"/>
          <w:lang w:val="es-ES"/>
        </w:rPr>
        <w:t>el acceso a centros educativos, de salud, comercial y recreativo</w:t>
      </w:r>
      <w:r>
        <w:rPr>
          <w:rFonts w:ascii="Arial" w:hAnsi="Arial" w:cs="Arial"/>
          <w:sz w:val="22"/>
          <w:szCs w:val="22"/>
          <w:lang w:val="es-ES"/>
        </w:rPr>
        <w:t xml:space="preserve"> de manera segura y sustentable.</w:t>
      </w:r>
    </w:p>
    <w:p w14:paraId="34CE2D1F" w14:textId="7F77E597" w:rsidR="005D6D31" w:rsidRDefault="005D6D31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Que la ampliación de la inf</w:t>
      </w:r>
      <w:r w:rsidR="00322087">
        <w:rPr>
          <w:rFonts w:ascii="Arial" w:hAnsi="Arial" w:cs="Arial"/>
          <w:sz w:val="22"/>
          <w:szCs w:val="22"/>
          <w:lang w:val="es-ES"/>
        </w:rPr>
        <w:t xml:space="preserve">raestructura </w:t>
      </w:r>
      <w:proofErr w:type="spellStart"/>
      <w:r w:rsidR="00322087">
        <w:rPr>
          <w:rFonts w:ascii="Arial" w:hAnsi="Arial" w:cs="Arial"/>
          <w:sz w:val="22"/>
          <w:szCs w:val="22"/>
          <w:lang w:val="es-ES"/>
        </w:rPr>
        <w:t>ciclable</w:t>
      </w:r>
      <w:proofErr w:type="spellEnd"/>
      <w:r w:rsidR="00322087">
        <w:rPr>
          <w:rFonts w:ascii="Arial" w:hAnsi="Arial" w:cs="Arial"/>
          <w:sz w:val="22"/>
          <w:szCs w:val="22"/>
          <w:lang w:val="es-ES"/>
        </w:rPr>
        <w:t xml:space="preserve"> promueve </w:t>
      </w:r>
      <w:r>
        <w:rPr>
          <w:rFonts w:ascii="Arial" w:hAnsi="Arial" w:cs="Arial"/>
          <w:sz w:val="22"/>
          <w:szCs w:val="22"/>
          <w:lang w:val="es-ES"/>
        </w:rPr>
        <w:t xml:space="preserve">la accesibilidad universal y una mayor </w:t>
      </w:r>
      <w:r w:rsidR="00D4498D">
        <w:rPr>
          <w:rFonts w:ascii="Arial" w:hAnsi="Arial" w:cs="Arial"/>
          <w:sz w:val="22"/>
          <w:szCs w:val="22"/>
          <w:lang w:val="es-ES"/>
        </w:rPr>
        <w:t>integración</w:t>
      </w:r>
      <w:r>
        <w:rPr>
          <w:rFonts w:ascii="Arial" w:hAnsi="Arial" w:cs="Arial"/>
          <w:sz w:val="22"/>
          <w:szCs w:val="22"/>
          <w:lang w:val="es-ES"/>
        </w:rPr>
        <w:t xml:space="preserve"> urbana del </w:t>
      </w:r>
      <w:r w:rsidR="0045396F">
        <w:rPr>
          <w:rFonts w:ascii="Arial" w:hAnsi="Arial" w:cs="Arial"/>
          <w:sz w:val="22"/>
          <w:szCs w:val="22"/>
          <w:lang w:val="es-ES"/>
        </w:rPr>
        <w:t>b</w:t>
      </w:r>
      <w:r>
        <w:rPr>
          <w:rFonts w:ascii="Arial" w:hAnsi="Arial" w:cs="Arial"/>
          <w:sz w:val="22"/>
          <w:szCs w:val="22"/>
          <w:lang w:val="es-ES"/>
        </w:rPr>
        <w:t xml:space="preserve">arrio </w:t>
      </w:r>
      <w:r w:rsidR="00D4498D">
        <w:rPr>
          <w:rFonts w:ascii="Arial" w:hAnsi="Arial" w:cs="Arial"/>
          <w:sz w:val="22"/>
          <w:szCs w:val="22"/>
          <w:lang w:val="es-ES"/>
        </w:rPr>
        <w:t>Bidegain y de la comunidad educativa</w:t>
      </w:r>
      <w:r>
        <w:rPr>
          <w:rFonts w:ascii="Arial" w:hAnsi="Arial" w:cs="Arial"/>
          <w:sz w:val="22"/>
          <w:szCs w:val="22"/>
          <w:lang w:val="es-ES"/>
        </w:rPr>
        <w:t>.</w:t>
      </w:r>
    </w:p>
    <w:p w14:paraId="64A5CD3C" w14:textId="2E18C861" w:rsidR="005D6D31" w:rsidRPr="00BD748C" w:rsidRDefault="005D6D31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  <w:lang w:val="es-ES"/>
        </w:rPr>
        <w:t>Que el Departamento Ejecutivo cuenta con las Facultades y responsabilidades</w:t>
      </w:r>
      <w:r w:rsidR="007265C2">
        <w:rPr>
          <w:rFonts w:ascii="Arial" w:hAnsi="Arial" w:cs="Arial"/>
          <w:sz w:val="22"/>
          <w:szCs w:val="22"/>
          <w:lang w:val="es-ES"/>
        </w:rPr>
        <w:t xml:space="preserve"> necesarias</w:t>
      </w:r>
      <w:r>
        <w:rPr>
          <w:rFonts w:ascii="Arial" w:hAnsi="Arial" w:cs="Arial"/>
          <w:sz w:val="22"/>
          <w:szCs w:val="22"/>
          <w:lang w:val="es-ES"/>
        </w:rPr>
        <w:t xml:space="preserve"> para llevar adelante las gestiones administrativas, técnicas y presupuestarias correspondientes.</w:t>
      </w:r>
    </w:p>
    <w:p w14:paraId="47BF61DF" w14:textId="5EC61DBF" w:rsidR="0065665A" w:rsidRDefault="00FD60EB" w:rsidP="006C1E29">
      <w:pPr>
        <w:spacing w:line="360" w:lineRule="auto"/>
        <w:ind w:firstLine="851"/>
        <w:jc w:val="both"/>
        <w:rPr>
          <w:rFonts w:ascii="Arial" w:hAnsi="Arial" w:cs="Arial"/>
          <w:sz w:val="22"/>
          <w:szCs w:val="22"/>
          <w:lang w:val="es-ES"/>
        </w:rPr>
      </w:pPr>
      <w:r w:rsidRPr="00FD60EB">
        <w:rPr>
          <w:rFonts w:ascii="Arial" w:hAnsi="Arial" w:cs="Arial"/>
          <w:sz w:val="22"/>
          <w:szCs w:val="22"/>
          <w:lang w:val="es-ES"/>
        </w:rPr>
        <w:t xml:space="preserve">Que es objetivo de </w:t>
      </w:r>
      <w:r w:rsidR="008952EF">
        <w:rPr>
          <w:rFonts w:ascii="Arial" w:hAnsi="Arial" w:cs="Arial"/>
          <w:sz w:val="22"/>
          <w:szCs w:val="22"/>
          <w:lang w:val="es-ES"/>
        </w:rPr>
        <w:t xml:space="preserve">este </w:t>
      </w:r>
      <w:r w:rsidR="0045396F">
        <w:rPr>
          <w:rFonts w:ascii="Arial" w:hAnsi="Arial" w:cs="Arial"/>
          <w:sz w:val="22"/>
          <w:szCs w:val="22"/>
          <w:lang w:val="es-ES"/>
        </w:rPr>
        <w:t>Cuerpo</w:t>
      </w:r>
      <w:r w:rsidRPr="00FD60EB">
        <w:rPr>
          <w:rFonts w:ascii="Arial" w:hAnsi="Arial" w:cs="Arial"/>
          <w:sz w:val="22"/>
          <w:szCs w:val="22"/>
          <w:lang w:val="es-ES"/>
        </w:rPr>
        <w:t xml:space="preserve"> continuar trabajando en pos de las demandas que la comunidad requiera</w:t>
      </w:r>
      <w:r w:rsidR="004101FD">
        <w:rPr>
          <w:rFonts w:ascii="Arial" w:hAnsi="Arial" w:cs="Arial"/>
          <w:sz w:val="22"/>
          <w:szCs w:val="22"/>
          <w:lang w:val="es-ES"/>
        </w:rPr>
        <w:t>.</w:t>
      </w:r>
    </w:p>
    <w:p w14:paraId="557356B5" w14:textId="64DFABC0" w:rsidR="00DF49F2" w:rsidRPr="006C1E29" w:rsidRDefault="00CF6493" w:rsidP="006C1E29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6C1E29">
        <w:rPr>
          <w:rFonts w:ascii="Arial" w:eastAsia="Arial" w:hAnsi="Arial" w:cs="Arial"/>
          <w:b/>
          <w:caps/>
          <w:sz w:val="22"/>
          <w:szCs w:val="22"/>
          <w:lang w:val="es-ES"/>
        </w:rPr>
        <w:t>P</w:t>
      </w:r>
      <w:r w:rsidR="009A1FD6" w:rsidRPr="006C1E29">
        <w:rPr>
          <w:rFonts w:ascii="Arial" w:eastAsia="Arial" w:hAnsi="Arial" w:cs="Arial"/>
          <w:b/>
          <w:caps/>
          <w:sz w:val="22"/>
          <w:szCs w:val="22"/>
          <w:lang w:val="es-ES"/>
        </w:rPr>
        <w:t>or ello</w:t>
      </w:r>
      <w:r w:rsidRPr="006C1E29">
        <w:rPr>
          <w:rFonts w:ascii="Arial" w:eastAsia="Arial" w:hAnsi="Arial" w:cs="Arial"/>
          <w:b/>
          <w:sz w:val="22"/>
          <w:szCs w:val="22"/>
          <w:lang w:val="es-ES"/>
        </w:rPr>
        <w:t xml:space="preserve">, </w:t>
      </w:r>
      <w:r w:rsidR="006C1E29" w:rsidRPr="006C1E29">
        <w:rPr>
          <w:rFonts w:ascii="Arial" w:eastAsia="Arial" w:hAnsi="Arial" w:cs="Arial"/>
          <w:b/>
          <w:sz w:val="22"/>
          <w:szCs w:val="22"/>
          <w:lang w:val="es-ES"/>
        </w:rPr>
        <w:t>tratado sobre tablas y aprobado por</w:t>
      </w:r>
      <w:r w:rsidR="00871E95">
        <w:rPr>
          <w:rFonts w:ascii="Arial" w:eastAsia="Arial" w:hAnsi="Arial" w:cs="Arial"/>
          <w:b/>
          <w:sz w:val="22"/>
          <w:szCs w:val="22"/>
          <w:lang w:val="es-ES"/>
        </w:rPr>
        <w:t xml:space="preserve"> unanimidad</w:t>
      </w:r>
    </w:p>
    <w:p w14:paraId="1A62FAEF" w14:textId="599DCB6E" w:rsidR="006C1E29" w:rsidRPr="006C1E29" w:rsidRDefault="006C1E29" w:rsidP="006C1E29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  <w:lang w:val="es-ES"/>
        </w:rPr>
      </w:pPr>
      <w:r w:rsidRPr="006C1E29">
        <w:rPr>
          <w:rFonts w:ascii="Arial" w:eastAsia="Arial" w:hAnsi="Arial" w:cs="Arial"/>
          <w:b/>
          <w:sz w:val="22"/>
          <w:szCs w:val="22"/>
          <w:lang w:val="es-ES"/>
        </w:rPr>
        <w:t>EL CONCEJO DELIBERANTE DEL PARTIDO DE AZUL</w:t>
      </w:r>
    </w:p>
    <w:p w14:paraId="15922909" w14:textId="0D2A0258" w:rsidR="006C1E29" w:rsidRDefault="006C1E29" w:rsidP="006C1E29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  <w:u w:val="single"/>
          <w:lang w:val="es-ES"/>
        </w:rPr>
      </w:pPr>
      <w:r w:rsidRPr="006C1E29">
        <w:rPr>
          <w:rFonts w:ascii="Arial" w:eastAsia="Arial" w:hAnsi="Arial" w:cs="Arial"/>
          <w:b/>
          <w:sz w:val="22"/>
          <w:szCs w:val="22"/>
          <w:u w:val="single"/>
          <w:lang w:val="es-ES"/>
        </w:rPr>
        <w:t>RESUELVE</w:t>
      </w:r>
    </w:p>
    <w:p w14:paraId="1FA89EDF" w14:textId="77777777" w:rsidR="006C1E29" w:rsidRPr="006C1E29" w:rsidRDefault="006C1E29" w:rsidP="006C1E29">
      <w:pPr>
        <w:spacing w:line="360" w:lineRule="auto"/>
        <w:jc w:val="center"/>
        <w:rPr>
          <w:rFonts w:ascii="Arial" w:eastAsia="Arial" w:hAnsi="Arial" w:cs="Arial"/>
          <w:b/>
          <w:sz w:val="22"/>
          <w:szCs w:val="22"/>
          <w:u w:val="single"/>
          <w:lang w:val="es-ES"/>
        </w:rPr>
      </w:pPr>
    </w:p>
    <w:p w14:paraId="4F5837A4" w14:textId="11EC0AB1" w:rsidR="006B2940" w:rsidRDefault="004E6FD4" w:rsidP="006C1E29">
      <w:pPr>
        <w:pStyle w:val="Textoindependiente2"/>
        <w:spacing w:after="0"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Primero</w:t>
      </w:r>
      <w:r w:rsidR="006B64FE"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.-</w:t>
      </w:r>
      <w:r w:rsidR="006C1E29" w:rsidRPr="006C1E29">
        <w:rPr>
          <w:rFonts w:ascii="Arial" w:hAnsi="Arial" w:cs="Arial"/>
          <w:b/>
          <w:bCs/>
          <w:caps/>
          <w:sz w:val="22"/>
          <w:szCs w:val="22"/>
          <w:lang w:val="es-AR"/>
        </w:rPr>
        <w:t xml:space="preserve"> </w:t>
      </w:r>
      <w:r w:rsidR="006C1E29">
        <w:rPr>
          <w:rFonts w:ascii="Arial" w:hAnsi="Arial" w:cs="Arial"/>
          <w:caps/>
          <w:sz w:val="22"/>
          <w:szCs w:val="22"/>
          <w:lang w:val="es-AR"/>
        </w:rPr>
        <w:t>INS</w:t>
      </w:r>
      <w:r w:rsidR="005D6D31">
        <w:rPr>
          <w:rFonts w:ascii="Arial" w:hAnsi="Arial" w:cs="Arial"/>
          <w:caps/>
          <w:sz w:val="22"/>
          <w:szCs w:val="22"/>
          <w:lang w:val="es-AR"/>
        </w:rPr>
        <w:t>TAR</w:t>
      </w:r>
      <w:r w:rsidR="008C0A6D">
        <w:rPr>
          <w:rFonts w:ascii="Arial" w:hAnsi="Arial" w:cs="Arial"/>
          <w:caps/>
          <w:sz w:val="22"/>
          <w:szCs w:val="22"/>
          <w:lang w:val="es-AR"/>
        </w:rPr>
        <w:t xml:space="preserve"> </w:t>
      </w:r>
      <w:r w:rsidR="00817E5F">
        <w:rPr>
          <w:rFonts w:ascii="Arial" w:hAnsi="Arial" w:cs="Arial"/>
          <w:sz w:val="22"/>
          <w:szCs w:val="22"/>
          <w:lang w:val="es-AR"/>
        </w:rPr>
        <w:t xml:space="preserve">al Departamento </w:t>
      </w:r>
      <w:r w:rsidR="00D67D79">
        <w:rPr>
          <w:rFonts w:ascii="Arial" w:hAnsi="Arial" w:cs="Arial"/>
          <w:sz w:val="22"/>
          <w:szCs w:val="22"/>
          <w:lang w:val="es-AR"/>
        </w:rPr>
        <w:t>Ejecutivo</w:t>
      </w:r>
      <w:r w:rsidR="009C0519">
        <w:rPr>
          <w:rFonts w:ascii="Arial" w:hAnsi="Arial" w:cs="Arial"/>
          <w:sz w:val="22"/>
          <w:szCs w:val="22"/>
          <w:lang w:val="es-AR"/>
        </w:rPr>
        <w:t xml:space="preserve"> </w:t>
      </w:r>
      <w:r w:rsidR="0045396F">
        <w:rPr>
          <w:rFonts w:ascii="Arial" w:hAnsi="Arial" w:cs="Arial"/>
          <w:sz w:val="22"/>
          <w:szCs w:val="22"/>
          <w:lang w:val="es-AR"/>
        </w:rPr>
        <w:t xml:space="preserve">a </w:t>
      </w:r>
      <w:r w:rsidR="009C0519">
        <w:rPr>
          <w:rFonts w:ascii="Arial" w:hAnsi="Arial" w:cs="Arial"/>
          <w:sz w:val="22"/>
          <w:szCs w:val="22"/>
          <w:lang w:val="es-AR"/>
        </w:rPr>
        <w:t xml:space="preserve">que, </w:t>
      </w:r>
      <w:r w:rsidR="00F20A49">
        <w:rPr>
          <w:rFonts w:ascii="Arial" w:hAnsi="Arial" w:cs="Arial"/>
          <w:sz w:val="22"/>
          <w:szCs w:val="22"/>
          <w:lang w:val="es-AR"/>
        </w:rPr>
        <w:t xml:space="preserve">a través del </w:t>
      </w:r>
      <w:r w:rsidR="00725D12">
        <w:rPr>
          <w:rFonts w:ascii="Arial" w:hAnsi="Arial" w:cs="Arial"/>
          <w:sz w:val="22"/>
          <w:szCs w:val="22"/>
          <w:lang w:val="es-AR"/>
        </w:rPr>
        <w:t>área</w:t>
      </w:r>
      <w:r w:rsidR="00F20A49">
        <w:rPr>
          <w:rFonts w:ascii="Arial" w:hAnsi="Arial" w:cs="Arial"/>
          <w:sz w:val="22"/>
          <w:szCs w:val="22"/>
          <w:lang w:val="es-AR"/>
        </w:rPr>
        <w:t xml:space="preserve"> que </w:t>
      </w:r>
      <w:r w:rsidR="009C0519">
        <w:rPr>
          <w:rFonts w:ascii="Arial" w:hAnsi="Arial" w:cs="Arial"/>
          <w:sz w:val="22"/>
          <w:szCs w:val="22"/>
          <w:lang w:val="es-AR"/>
        </w:rPr>
        <w:t>corresponda,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sanee y ponga en condiciones de uso la </w:t>
      </w:r>
      <w:r w:rsidR="00D4498D">
        <w:rPr>
          <w:rFonts w:ascii="Arial" w:hAnsi="Arial" w:cs="Arial"/>
          <w:sz w:val="22"/>
          <w:szCs w:val="22"/>
          <w:lang w:val="es-AR"/>
        </w:rPr>
        <w:t>bicisenda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ya construida en la </w:t>
      </w:r>
      <w:r w:rsidR="0045396F">
        <w:rPr>
          <w:rFonts w:ascii="Arial" w:hAnsi="Arial" w:cs="Arial"/>
          <w:sz w:val="22"/>
          <w:szCs w:val="22"/>
          <w:lang w:val="es-AR"/>
        </w:rPr>
        <w:t>a</w:t>
      </w:r>
      <w:r w:rsidR="002F1320">
        <w:rPr>
          <w:rFonts w:ascii="Arial" w:hAnsi="Arial" w:cs="Arial"/>
          <w:sz w:val="22"/>
          <w:szCs w:val="22"/>
          <w:lang w:val="es-AR"/>
        </w:rPr>
        <w:t>venida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</w:t>
      </w:r>
      <w:r w:rsidR="004101FD">
        <w:rPr>
          <w:rFonts w:ascii="Arial" w:hAnsi="Arial" w:cs="Arial"/>
          <w:sz w:val="22"/>
          <w:szCs w:val="22"/>
          <w:lang w:val="es-AR"/>
        </w:rPr>
        <w:t xml:space="preserve">Manuel </w:t>
      </w:r>
      <w:r w:rsidR="005D6D31">
        <w:rPr>
          <w:rFonts w:ascii="Arial" w:hAnsi="Arial" w:cs="Arial"/>
          <w:sz w:val="22"/>
          <w:szCs w:val="22"/>
          <w:lang w:val="es-AR"/>
        </w:rPr>
        <w:t xml:space="preserve">Chaves entre calle </w:t>
      </w:r>
      <w:r w:rsidR="00D4498D">
        <w:rPr>
          <w:rFonts w:ascii="Arial" w:hAnsi="Arial" w:cs="Arial"/>
          <w:sz w:val="22"/>
          <w:szCs w:val="22"/>
          <w:lang w:val="es-AR"/>
        </w:rPr>
        <w:t>Escalada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y </w:t>
      </w:r>
      <w:r w:rsidR="0045396F">
        <w:rPr>
          <w:rFonts w:ascii="Arial" w:hAnsi="Arial" w:cs="Arial"/>
          <w:sz w:val="22"/>
          <w:szCs w:val="22"/>
          <w:lang w:val="es-AR"/>
        </w:rPr>
        <w:t>a</w:t>
      </w:r>
      <w:r w:rsidR="002F1320">
        <w:rPr>
          <w:rFonts w:ascii="Arial" w:hAnsi="Arial" w:cs="Arial"/>
          <w:sz w:val="22"/>
          <w:szCs w:val="22"/>
          <w:lang w:val="es-AR"/>
        </w:rPr>
        <w:t>venida</w:t>
      </w:r>
      <w:r w:rsidR="004101FD">
        <w:rPr>
          <w:rFonts w:ascii="Arial" w:hAnsi="Arial" w:cs="Arial"/>
          <w:sz w:val="22"/>
          <w:szCs w:val="22"/>
          <w:lang w:val="es-AR"/>
        </w:rPr>
        <w:t xml:space="preserve"> </w:t>
      </w:r>
      <w:r w:rsidR="00D4498D">
        <w:rPr>
          <w:rFonts w:ascii="Arial" w:hAnsi="Arial" w:cs="Arial"/>
          <w:sz w:val="22"/>
          <w:szCs w:val="22"/>
          <w:lang w:val="es-AR"/>
        </w:rPr>
        <w:t>República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de Italia, </w:t>
      </w:r>
      <w:r w:rsidR="00D4498D">
        <w:rPr>
          <w:rFonts w:ascii="Arial" w:hAnsi="Arial" w:cs="Arial"/>
          <w:sz w:val="22"/>
          <w:szCs w:val="22"/>
          <w:lang w:val="es-AR"/>
        </w:rPr>
        <w:t>realizando</w:t>
      </w:r>
      <w:r w:rsidR="008C0A6D">
        <w:rPr>
          <w:rFonts w:ascii="Arial" w:hAnsi="Arial" w:cs="Arial"/>
          <w:sz w:val="22"/>
          <w:szCs w:val="22"/>
          <w:lang w:val="es-AR"/>
        </w:rPr>
        <w:t xml:space="preserve"> </w:t>
      </w:r>
      <w:r w:rsidR="005D6D31">
        <w:rPr>
          <w:rFonts w:ascii="Arial" w:hAnsi="Arial" w:cs="Arial"/>
          <w:sz w:val="22"/>
          <w:szCs w:val="22"/>
          <w:lang w:val="es-AR"/>
        </w:rPr>
        <w:t xml:space="preserve">los trabajos de reparación, </w:t>
      </w:r>
      <w:r w:rsidR="00D4498D">
        <w:rPr>
          <w:rFonts w:ascii="Arial" w:hAnsi="Arial" w:cs="Arial"/>
          <w:sz w:val="22"/>
          <w:szCs w:val="22"/>
          <w:lang w:val="es-AR"/>
        </w:rPr>
        <w:t>limpieza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y adecuación necesarios para garantizar su </w:t>
      </w:r>
      <w:r w:rsidR="00D4498D">
        <w:rPr>
          <w:rFonts w:ascii="Arial" w:hAnsi="Arial" w:cs="Arial"/>
          <w:sz w:val="22"/>
          <w:szCs w:val="22"/>
          <w:lang w:val="es-AR"/>
        </w:rPr>
        <w:t>transitabilidad</w:t>
      </w:r>
      <w:r w:rsidR="005D6D31">
        <w:rPr>
          <w:rFonts w:ascii="Arial" w:hAnsi="Arial" w:cs="Arial"/>
          <w:sz w:val="22"/>
          <w:szCs w:val="22"/>
          <w:lang w:val="es-AR"/>
        </w:rPr>
        <w:t xml:space="preserve"> segura</w:t>
      </w:r>
      <w:r w:rsidR="00725D12">
        <w:rPr>
          <w:rFonts w:ascii="Arial" w:hAnsi="Arial" w:cs="Arial"/>
          <w:sz w:val="22"/>
          <w:szCs w:val="22"/>
          <w:lang w:val="es-AR"/>
        </w:rPr>
        <w:t xml:space="preserve">. </w:t>
      </w:r>
    </w:p>
    <w:p w14:paraId="065B6C64" w14:textId="2164FB3D" w:rsidR="00E31F4C" w:rsidRDefault="006B2940" w:rsidP="006C1E29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6B2940">
        <w:rPr>
          <w:rFonts w:ascii="Arial" w:hAnsi="Arial" w:cs="Arial"/>
          <w:b/>
          <w:bCs/>
          <w:sz w:val="22"/>
          <w:szCs w:val="22"/>
          <w:u w:val="single"/>
          <w:lang w:val="es-AR"/>
        </w:rPr>
        <w:lastRenderedPageBreak/>
        <w:t>SEGUNDO.-</w:t>
      </w:r>
      <w:r w:rsidR="00725D12">
        <w:rPr>
          <w:rFonts w:ascii="Arial" w:hAnsi="Arial" w:cs="Arial"/>
          <w:bCs/>
          <w:sz w:val="22"/>
          <w:szCs w:val="22"/>
          <w:lang w:val="es-AR"/>
        </w:rPr>
        <w:t xml:space="preserve"> REQUERIR al Departamento Ejecutivo Municipal</w:t>
      </w:r>
      <w:r w:rsidR="00925980">
        <w:rPr>
          <w:rFonts w:ascii="Arial" w:hAnsi="Arial" w:cs="Arial"/>
          <w:bCs/>
          <w:sz w:val="22"/>
          <w:szCs w:val="22"/>
          <w:lang w:val="es-AR"/>
        </w:rPr>
        <w:t xml:space="preserve"> que</w:t>
      </w:r>
      <w:r w:rsidR="005D6D31">
        <w:rPr>
          <w:rFonts w:ascii="Arial" w:hAnsi="Arial" w:cs="Arial"/>
          <w:bCs/>
          <w:sz w:val="22"/>
          <w:szCs w:val="22"/>
          <w:lang w:val="es-AR"/>
        </w:rPr>
        <w:t xml:space="preserve"> proceda</w:t>
      </w:r>
      <w:r w:rsidR="0045396F">
        <w:rPr>
          <w:rFonts w:ascii="Arial" w:hAnsi="Arial" w:cs="Arial"/>
          <w:bCs/>
          <w:sz w:val="22"/>
          <w:szCs w:val="22"/>
          <w:lang w:val="es-AR"/>
        </w:rPr>
        <w:t>,</w:t>
      </w:r>
      <w:r w:rsidR="00FA04E5">
        <w:rPr>
          <w:rFonts w:ascii="Arial" w:hAnsi="Arial" w:cs="Arial"/>
          <w:bCs/>
          <w:sz w:val="22"/>
          <w:szCs w:val="22"/>
          <w:lang w:val="es-AR"/>
        </w:rPr>
        <w:t xml:space="preserve"> a través del área que estime corresponder, a</w:t>
      </w:r>
      <w:r w:rsidR="005D6D31">
        <w:rPr>
          <w:rFonts w:ascii="Arial" w:hAnsi="Arial" w:cs="Arial"/>
          <w:bCs/>
          <w:sz w:val="22"/>
          <w:szCs w:val="22"/>
          <w:lang w:val="es-AR"/>
        </w:rPr>
        <w:t xml:space="preserve"> la construcción de la bicisenda en la </w:t>
      </w:r>
      <w:r w:rsidR="0045396F">
        <w:rPr>
          <w:rFonts w:ascii="Arial" w:hAnsi="Arial" w:cs="Arial"/>
          <w:bCs/>
          <w:sz w:val="22"/>
          <w:szCs w:val="22"/>
          <w:lang w:val="es-AR"/>
        </w:rPr>
        <w:t>a</w:t>
      </w:r>
      <w:r w:rsidR="002F1320">
        <w:rPr>
          <w:rFonts w:ascii="Arial" w:hAnsi="Arial" w:cs="Arial"/>
          <w:bCs/>
          <w:sz w:val="22"/>
          <w:szCs w:val="22"/>
          <w:lang w:val="es-AR"/>
        </w:rPr>
        <w:t>venida</w:t>
      </w:r>
      <w:r w:rsidR="005D6D31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5396F">
        <w:rPr>
          <w:rFonts w:ascii="Arial" w:hAnsi="Arial" w:cs="Arial"/>
          <w:bCs/>
          <w:sz w:val="22"/>
          <w:szCs w:val="22"/>
          <w:lang w:val="es-AR"/>
        </w:rPr>
        <w:t xml:space="preserve">Manuel </w:t>
      </w:r>
      <w:r w:rsidR="005D6D31">
        <w:rPr>
          <w:rFonts w:ascii="Arial" w:hAnsi="Arial" w:cs="Arial"/>
          <w:bCs/>
          <w:sz w:val="22"/>
          <w:szCs w:val="22"/>
          <w:lang w:val="es-AR"/>
        </w:rPr>
        <w:t xml:space="preserve">Chaves desde </w:t>
      </w:r>
      <w:r w:rsidR="0045396F">
        <w:rPr>
          <w:rFonts w:ascii="Arial" w:hAnsi="Arial" w:cs="Arial"/>
          <w:bCs/>
          <w:sz w:val="22"/>
          <w:szCs w:val="22"/>
          <w:lang w:val="es-AR"/>
        </w:rPr>
        <w:t>a</w:t>
      </w:r>
      <w:r w:rsidR="002F1320">
        <w:rPr>
          <w:rFonts w:ascii="Arial" w:hAnsi="Arial" w:cs="Arial"/>
          <w:bCs/>
          <w:sz w:val="22"/>
          <w:szCs w:val="22"/>
          <w:lang w:val="es-AR"/>
        </w:rPr>
        <w:t>venida</w:t>
      </w:r>
      <w:r w:rsidR="00F639E3">
        <w:rPr>
          <w:rFonts w:ascii="Arial" w:hAnsi="Arial" w:cs="Arial"/>
          <w:bCs/>
          <w:sz w:val="22"/>
          <w:szCs w:val="22"/>
          <w:lang w:val="es-AR"/>
        </w:rPr>
        <w:t xml:space="preserve"> República</w:t>
      </w:r>
      <w:r w:rsidR="00D4498D">
        <w:rPr>
          <w:rFonts w:ascii="Arial" w:hAnsi="Arial" w:cs="Arial"/>
          <w:bCs/>
          <w:sz w:val="22"/>
          <w:szCs w:val="22"/>
          <w:lang w:val="es-AR"/>
        </w:rPr>
        <w:t xml:space="preserve"> de Italia hasta el acceso a la Ruta Provincial N° 51, </w:t>
      </w:r>
      <w:r w:rsidR="004C3EC6">
        <w:rPr>
          <w:rFonts w:ascii="Arial" w:hAnsi="Arial" w:cs="Arial"/>
          <w:bCs/>
          <w:sz w:val="22"/>
          <w:szCs w:val="22"/>
          <w:lang w:val="es-AR"/>
        </w:rPr>
        <w:t xml:space="preserve">incorporando </w:t>
      </w:r>
      <w:r w:rsidR="00D4498D">
        <w:rPr>
          <w:rFonts w:ascii="Arial" w:hAnsi="Arial" w:cs="Arial"/>
          <w:bCs/>
          <w:sz w:val="22"/>
          <w:szCs w:val="22"/>
          <w:lang w:val="es-AR"/>
        </w:rPr>
        <w:t xml:space="preserve">las adecuaciones necesarias para mejorar la accesibilidad del </w:t>
      </w:r>
      <w:r w:rsidR="0045396F">
        <w:rPr>
          <w:rFonts w:ascii="Arial" w:hAnsi="Arial" w:cs="Arial"/>
          <w:bCs/>
          <w:sz w:val="22"/>
          <w:szCs w:val="22"/>
          <w:lang w:val="es-AR"/>
        </w:rPr>
        <w:t>b</w:t>
      </w:r>
      <w:r w:rsidR="00D4498D">
        <w:rPr>
          <w:rFonts w:ascii="Arial" w:hAnsi="Arial" w:cs="Arial"/>
          <w:bCs/>
          <w:sz w:val="22"/>
          <w:szCs w:val="22"/>
          <w:lang w:val="es-AR"/>
        </w:rPr>
        <w:t>arrio Bidegain.</w:t>
      </w:r>
    </w:p>
    <w:p w14:paraId="25A51260" w14:textId="77777777" w:rsidR="006C1E29" w:rsidRDefault="006C1E29" w:rsidP="006C1E29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14:paraId="7C59FBAF" w14:textId="4F5A097C" w:rsidR="00CF6493" w:rsidRDefault="00E70DA9" w:rsidP="006C1E29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E70DA9">
        <w:rPr>
          <w:rFonts w:ascii="Arial" w:hAnsi="Arial" w:cs="Arial"/>
          <w:b/>
          <w:caps/>
          <w:sz w:val="22"/>
          <w:szCs w:val="22"/>
          <w:u w:val="single"/>
          <w:lang w:val="es-AR"/>
        </w:rPr>
        <w:t>TERCERO.-</w:t>
      </w:r>
      <w:r w:rsidR="00791F42">
        <w:rPr>
          <w:rFonts w:ascii="Arial" w:hAnsi="Arial" w:cs="Arial"/>
          <w:caps/>
          <w:sz w:val="22"/>
          <w:szCs w:val="22"/>
          <w:lang w:val="es-AR"/>
        </w:rPr>
        <w:t xml:space="preserve"> </w:t>
      </w:r>
      <w:r w:rsidR="006C1E29">
        <w:rPr>
          <w:rFonts w:ascii="Arial" w:hAnsi="Arial" w:cs="Arial"/>
          <w:caps/>
          <w:sz w:val="22"/>
          <w:szCs w:val="22"/>
          <w:lang w:val="es-AR"/>
        </w:rPr>
        <w:t>INS</w:t>
      </w:r>
      <w:r w:rsidR="00791F42">
        <w:rPr>
          <w:rFonts w:ascii="Arial" w:hAnsi="Arial" w:cs="Arial"/>
          <w:caps/>
          <w:sz w:val="22"/>
          <w:szCs w:val="22"/>
          <w:lang w:val="es-AR"/>
        </w:rPr>
        <w:t>tar</w:t>
      </w:r>
      <w:r w:rsidR="008C0A6D">
        <w:rPr>
          <w:rFonts w:ascii="Arial" w:hAnsi="Arial" w:cs="Arial"/>
          <w:caps/>
          <w:sz w:val="22"/>
          <w:szCs w:val="22"/>
          <w:lang w:val="es-AR"/>
        </w:rPr>
        <w:t xml:space="preserve"> </w:t>
      </w:r>
      <w:r w:rsidR="00D3452E">
        <w:rPr>
          <w:rFonts w:ascii="Arial" w:hAnsi="Arial" w:cs="Arial"/>
          <w:bCs/>
          <w:sz w:val="22"/>
          <w:szCs w:val="22"/>
          <w:lang w:val="es-AR"/>
        </w:rPr>
        <w:t>al Departamento Ejecutivo</w:t>
      </w:r>
      <w:r w:rsidR="006F735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5396F">
        <w:rPr>
          <w:rFonts w:ascii="Arial" w:hAnsi="Arial" w:cs="Arial"/>
          <w:bCs/>
          <w:sz w:val="22"/>
          <w:szCs w:val="22"/>
          <w:lang w:val="es-AR"/>
        </w:rPr>
        <w:t xml:space="preserve">a </w:t>
      </w:r>
      <w:r w:rsidR="006F735D">
        <w:rPr>
          <w:rFonts w:ascii="Arial" w:hAnsi="Arial" w:cs="Arial"/>
          <w:bCs/>
          <w:sz w:val="22"/>
          <w:szCs w:val="22"/>
          <w:lang w:val="es-AR"/>
        </w:rPr>
        <w:t>que</w:t>
      </w:r>
      <w:r w:rsidR="0045396F">
        <w:rPr>
          <w:rFonts w:ascii="Arial" w:hAnsi="Arial" w:cs="Arial"/>
          <w:bCs/>
          <w:sz w:val="22"/>
          <w:szCs w:val="22"/>
          <w:lang w:val="es-AR"/>
        </w:rPr>
        <w:t>,</w:t>
      </w:r>
      <w:r w:rsidR="006F735D">
        <w:rPr>
          <w:rFonts w:ascii="Arial" w:hAnsi="Arial" w:cs="Arial"/>
          <w:bCs/>
          <w:sz w:val="22"/>
          <w:szCs w:val="22"/>
          <w:lang w:val="es-AR"/>
        </w:rPr>
        <w:t xml:space="preserve"> a través del área </w:t>
      </w:r>
      <w:r w:rsidR="0045396F">
        <w:rPr>
          <w:rFonts w:ascii="Arial" w:hAnsi="Arial" w:cs="Arial"/>
          <w:bCs/>
          <w:sz w:val="22"/>
          <w:szCs w:val="22"/>
          <w:lang w:val="es-AR"/>
        </w:rPr>
        <w:t>pertinente</w:t>
      </w:r>
      <w:r w:rsidR="006F735D">
        <w:rPr>
          <w:rFonts w:ascii="Arial" w:hAnsi="Arial" w:cs="Arial"/>
          <w:bCs/>
          <w:sz w:val="22"/>
          <w:szCs w:val="22"/>
          <w:lang w:val="es-AR"/>
        </w:rPr>
        <w:t>,</w:t>
      </w:r>
      <w:r w:rsidR="004C3EC6">
        <w:rPr>
          <w:rFonts w:ascii="Arial" w:hAnsi="Arial" w:cs="Arial"/>
          <w:bCs/>
          <w:sz w:val="22"/>
          <w:szCs w:val="22"/>
          <w:lang w:val="es-AR"/>
        </w:rPr>
        <w:t xml:space="preserve"> gestione ante quien corresponda </w:t>
      </w:r>
      <w:r w:rsidR="00D3452E">
        <w:rPr>
          <w:rFonts w:ascii="Arial" w:hAnsi="Arial" w:cs="Arial"/>
          <w:bCs/>
          <w:sz w:val="22"/>
          <w:szCs w:val="22"/>
          <w:lang w:val="es-AR"/>
        </w:rPr>
        <w:t xml:space="preserve">la remoción de los reductores de velocidad existentes en la intersección de </w:t>
      </w:r>
      <w:r w:rsidR="0045396F">
        <w:rPr>
          <w:rFonts w:ascii="Arial" w:hAnsi="Arial" w:cs="Arial"/>
          <w:bCs/>
          <w:sz w:val="22"/>
          <w:szCs w:val="22"/>
          <w:lang w:val="es-AR"/>
        </w:rPr>
        <w:t>las a</w:t>
      </w:r>
      <w:r w:rsidR="002F1320">
        <w:rPr>
          <w:rFonts w:ascii="Arial" w:hAnsi="Arial" w:cs="Arial"/>
          <w:bCs/>
          <w:sz w:val="22"/>
          <w:szCs w:val="22"/>
          <w:lang w:val="es-AR"/>
        </w:rPr>
        <w:t>venida</w:t>
      </w:r>
      <w:r w:rsidR="0045396F">
        <w:rPr>
          <w:rFonts w:ascii="Arial" w:hAnsi="Arial" w:cs="Arial"/>
          <w:bCs/>
          <w:sz w:val="22"/>
          <w:szCs w:val="22"/>
          <w:lang w:val="es-AR"/>
        </w:rPr>
        <w:t>s</w:t>
      </w:r>
      <w:r w:rsidR="00D3452E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5396F">
        <w:rPr>
          <w:rFonts w:ascii="Arial" w:hAnsi="Arial" w:cs="Arial"/>
          <w:bCs/>
          <w:sz w:val="22"/>
          <w:szCs w:val="22"/>
          <w:lang w:val="es-AR"/>
        </w:rPr>
        <w:t xml:space="preserve">Manuel </w:t>
      </w:r>
      <w:r w:rsidR="00D3452E">
        <w:rPr>
          <w:rFonts w:ascii="Arial" w:hAnsi="Arial" w:cs="Arial"/>
          <w:bCs/>
          <w:sz w:val="22"/>
          <w:szCs w:val="22"/>
          <w:lang w:val="es-AR"/>
        </w:rPr>
        <w:t xml:space="preserve">Chaves y </w:t>
      </w:r>
      <w:r w:rsidR="007735AF">
        <w:rPr>
          <w:rFonts w:ascii="Arial" w:hAnsi="Arial" w:cs="Arial"/>
          <w:bCs/>
          <w:sz w:val="22"/>
          <w:szCs w:val="22"/>
          <w:lang w:val="es-AR"/>
        </w:rPr>
        <w:t>República</w:t>
      </w:r>
      <w:r w:rsidR="00D3452E">
        <w:rPr>
          <w:rFonts w:ascii="Arial" w:hAnsi="Arial" w:cs="Arial"/>
          <w:bCs/>
          <w:sz w:val="22"/>
          <w:szCs w:val="22"/>
          <w:lang w:val="es-AR"/>
        </w:rPr>
        <w:t xml:space="preserve"> de Italia, por resultar innecesari</w:t>
      </w:r>
      <w:r w:rsidR="000122ED">
        <w:rPr>
          <w:rFonts w:ascii="Arial" w:hAnsi="Arial" w:cs="Arial"/>
          <w:bCs/>
          <w:sz w:val="22"/>
          <w:szCs w:val="22"/>
          <w:lang w:val="es-AR"/>
        </w:rPr>
        <w:t>o</w:t>
      </w:r>
      <w:r w:rsidR="00D3452E">
        <w:rPr>
          <w:rFonts w:ascii="Arial" w:hAnsi="Arial" w:cs="Arial"/>
          <w:bCs/>
          <w:sz w:val="22"/>
          <w:szCs w:val="22"/>
          <w:lang w:val="es-AR"/>
        </w:rPr>
        <w:t>s ante la presencia de semáforo en dicho cruce.</w:t>
      </w:r>
    </w:p>
    <w:p w14:paraId="3A2E70DA" w14:textId="77777777" w:rsidR="006C1E29" w:rsidRPr="00E31F4C" w:rsidRDefault="006C1E29" w:rsidP="006C1E29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</w:p>
    <w:p w14:paraId="23197418" w14:textId="2E404914" w:rsidR="00D3452E" w:rsidRDefault="00D3452E" w:rsidP="006C1E29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  <w:r w:rsidRPr="00D3452E">
        <w:rPr>
          <w:rFonts w:ascii="Arial" w:hAnsi="Arial" w:cs="Arial"/>
          <w:b/>
          <w:bCs/>
          <w:sz w:val="22"/>
          <w:szCs w:val="22"/>
          <w:u w:val="single"/>
          <w:lang w:val="es-AR"/>
        </w:rPr>
        <w:t>CUARTO.-</w:t>
      </w:r>
      <w:r w:rsidR="006C1E29" w:rsidRPr="006C1E29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Pr="00D3452E">
        <w:rPr>
          <w:rFonts w:ascii="Arial" w:hAnsi="Arial" w:cs="Arial"/>
          <w:bCs/>
          <w:sz w:val="22"/>
          <w:szCs w:val="22"/>
          <w:lang w:val="es-AR"/>
        </w:rPr>
        <w:t>ENCOMENDAR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al Departamento Ejecutivo que, a través del </w:t>
      </w:r>
      <w:r w:rsidR="00585F87">
        <w:rPr>
          <w:rFonts w:ascii="Arial" w:hAnsi="Arial" w:cs="Arial"/>
          <w:bCs/>
          <w:sz w:val="22"/>
          <w:szCs w:val="22"/>
          <w:lang w:val="es-AR"/>
        </w:rPr>
        <w:t>área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que </w:t>
      </w:r>
      <w:r w:rsidR="008E0B3B">
        <w:rPr>
          <w:rFonts w:ascii="Arial" w:hAnsi="Arial" w:cs="Arial"/>
          <w:bCs/>
          <w:sz w:val="22"/>
          <w:szCs w:val="22"/>
          <w:lang w:val="es-AR"/>
        </w:rPr>
        <w:t xml:space="preserve">estime </w:t>
      </w:r>
      <w:r>
        <w:rPr>
          <w:rFonts w:ascii="Arial" w:hAnsi="Arial" w:cs="Arial"/>
          <w:bCs/>
          <w:sz w:val="22"/>
          <w:szCs w:val="22"/>
          <w:lang w:val="es-AR"/>
        </w:rPr>
        <w:t>correspond</w:t>
      </w:r>
      <w:r w:rsidR="008E0B3B">
        <w:rPr>
          <w:rFonts w:ascii="Arial" w:hAnsi="Arial" w:cs="Arial"/>
          <w:bCs/>
          <w:sz w:val="22"/>
          <w:szCs w:val="22"/>
          <w:lang w:val="es-AR"/>
        </w:rPr>
        <w:t>er</w:t>
      </w:r>
      <w:r w:rsidR="0045396F">
        <w:rPr>
          <w:rFonts w:ascii="Arial" w:hAnsi="Arial" w:cs="Arial"/>
          <w:bCs/>
          <w:sz w:val="22"/>
          <w:szCs w:val="22"/>
          <w:lang w:val="es-AR"/>
        </w:rPr>
        <w:t>,</w:t>
      </w:r>
      <w:r w:rsidR="008C0A6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proceda a </w:t>
      </w:r>
      <w:r>
        <w:rPr>
          <w:rFonts w:ascii="Arial" w:hAnsi="Arial" w:cs="Arial"/>
          <w:bCs/>
          <w:sz w:val="22"/>
          <w:szCs w:val="22"/>
          <w:lang w:val="es-AR"/>
        </w:rPr>
        <w:t>la instalación de</w:t>
      </w:r>
      <w:r w:rsidR="00526767">
        <w:rPr>
          <w:rFonts w:ascii="Arial" w:hAnsi="Arial" w:cs="Arial"/>
          <w:bCs/>
          <w:sz w:val="22"/>
          <w:szCs w:val="22"/>
          <w:lang w:val="es-AR"/>
        </w:rPr>
        <w:t xml:space="preserve"> cartelería </w:t>
      </w:r>
      <w:r w:rsidR="000122ED">
        <w:rPr>
          <w:rFonts w:ascii="Arial" w:hAnsi="Arial" w:cs="Arial"/>
          <w:bCs/>
          <w:sz w:val="22"/>
          <w:szCs w:val="22"/>
          <w:lang w:val="es-AR"/>
        </w:rPr>
        <w:t xml:space="preserve">y </w:t>
      </w:r>
      <w:r w:rsidR="00526767">
        <w:rPr>
          <w:rFonts w:ascii="Arial" w:hAnsi="Arial" w:cs="Arial"/>
          <w:bCs/>
          <w:sz w:val="22"/>
          <w:szCs w:val="22"/>
          <w:lang w:val="es-AR"/>
        </w:rPr>
        <w:t>señalética</w:t>
      </w:r>
      <w:r w:rsidR="00BA33E8">
        <w:rPr>
          <w:rFonts w:ascii="Arial" w:hAnsi="Arial" w:cs="Arial"/>
          <w:bCs/>
          <w:sz w:val="22"/>
          <w:szCs w:val="22"/>
          <w:lang w:val="es-AR"/>
        </w:rPr>
        <w:t xml:space="preserve"> pertinente </w:t>
      </w:r>
      <w:r w:rsidR="000122ED">
        <w:rPr>
          <w:rFonts w:ascii="Arial" w:hAnsi="Arial" w:cs="Arial"/>
          <w:bCs/>
          <w:sz w:val="22"/>
          <w:szCs w:val="22"/>
          <w:lang w:val="es-AR"/>
        </w:rPr>
        <w:t xml:space="preserve">- </w:t>
      </w:r>
      <w:r w:rsidR="00BA33E8">
        <w:rPr>
          <w:rFonts w:ascii="Arial" w:hAnsi="Arial" w:cs="Arial"/>
          <w:bCs/>
          <w:sz w:val="22"/>
          <w:szCs w:val="22"/>
          <w:lang w:val="es-AR"/>
        </w:rPr>
        <w:t>conforme lo establecido en la</w:t>
      </w:r>
      <w:r w:rsidR="00EB0CE9">
        <w:rPr>
          <w:rFonts w:ascii="Arial" w:hAnsi="Arial" w:cs="Arial"/>
          <w:bCs/>
          <w:sz w:val="22"/>
          <w:szCs w:val="22"/>
          <w:lang w:val="es-AR"/>
        </w:rPr>
        <w:t xml:space="preserve"> Ley Nacional de </w:t>
      </w:r>
      <w:r w:rsidR="003E578C">
        <w:rPr>
          <w:rFonts w:ascii="Arial" w:hAnsi="Arial" w:cs="Arial"/>
          <w:bCs/>
          <w:sz w:val="22"/>
          <w:szCs w:val="22"/>
          <w:lang w:val="es-AR"/>
        </w:rPr>
        <w:t>Tránsito, articulo</w:t>
      </w:r>
      <w:r w:rsidR="00E144CE">
        <w:rPr>
          <w:rFonts w:ascii="Arial" w:hAnsi="Arial" w:cs="Arial"/>
          <w:bCs/>
          <w:sz w:val="22"/>
          <w:szCs w:val="22"/>
          <w:lang w:val="es-AR"/>
        </w:rPr>
        <w:t xml:space="preserve"> 51</w:t>
      </w:r>
      <w:r w:rsidR="0045396F">
        <w:rPr>
          <w:rFonts w:ascii="Arial" w:hAnsi="Arial" w:cs="Arial"/>
          <w:bCs/>
          <w:sz w:val="22"/>
          <w:szCs w:val="22"/>
          <w:lang w:val="es-AR"/>
        </w:rPr>
        <w:t>°</w:t>
      </w:r>
      <w:r w:rsidR="00E144CE">
        <w:rPr>
          <w:rFonts w:ascii="Arial" w:hAnsi="Arial" w:cs="Arial"/>
          <w:bCs/>
          <w:sz w:val="22"/>
          <w:szCs w:val="22"/>
          <w:lang w:val="es-AR"/>
        </w:rPr>
        <w:t>; inc</w:t>
      </w:r>
      <w:r w:rsidR="003E578C">
        <w:rPr>
          <w:rFonts w:ascii="Arial" w:hAnsi="Arial" w:cs="Arial"/>
          <w:bCs/>
          <w:sz w:val="22"/>
          <w:szCs w:val="22"/>
          <w:lang w:val="es-AR"/>
        </w:rPr>
        <w:t>iso</w:t>
      </w:r>
      <w:r w:rsidR="00E144CE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5396F">
        <w:rPr>
          <w:rFonts w:ascii="Arial" w:hAnsi="Arial" w:cs="Arial"/>
          <w:bCs/>
          <w:sz w:val="22"/>
          <w:szCs w:val="22"/>
          <w:lang w:val="es-AR"/>
        </w:rPr>
        <w:t>e)</w:t>
      </w:r>
      <w:r w:rsidR="00E144CE">
        <w:rPr>
          <w:rFonts w:ascii="Arial" w:hAnsi="Arial" w:cs="Arial"/>
          <w:bCs/>
          <w:sz w:val="22"/>
          <w:szCs w:val="22"/>
          <w:lang w:val="es-AR"/>
        </w:rPr>
        <w:t xml:space="preserve"> punto</w:t>
      </w:r>
      <w:r w:rsidR="0045396F">
        <w:rPr>
          <w:rFonts w:ascii="Arial" w:hAnsi="Arial" w:cs="Arial"/>
          <w:bCs/>
          <w:sz w:val="22"/>
          <w:szCs w:val="22"/>
          <w:lang w:val="es-AR"/>
        </w:rPr>
        <w:t>s</w:t>
      </w:r>
      <w:r w:rsidR="00E144CE">
        <w:rPr>
          <w:rFonts w:ascii="Arial" w:hAnsi="Arial" w:cs="Arial"/>
          <w:bCs/>
          <w:sz w:val="22"/>
          <w:szCs w:val="22"/>
          <w:lang w:val="es-AR"/>
        </w:rPr>
        <w:t xml:space="preserve"> 1</w:t>
      </w:r>
      <w:r w:rsidR="003E578C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D47B19">
        <w:rPr>
          <w:rFonts w:ascii="Arial" w:hAnsi="Arial" w:cs="Arial"/>
          <w:bCs/>
          <w:sz w:val="22"/>
          <w:szCs w:val="22"/>
          <w:lang w:val="es-AR"/>
        </w:rPr>
        <w:t xml:space="preserve">y 3 </w:t>
      </w:r>
      <w:r w:rsidR="000122ED">
        <w:rPr>
          <w:rFonts w:ascii="Arial" w:hAnsi="Arial" w:cs="Arial"/>
          <w:bCs/>
          <w:sz w:val="22"/>
          <w:szCs w:val="22"/>
          <w:lang w:val="es-AR"/>
        </w:rPr>
        <w:t xml:space="preserve">- </w:t>
      </w:r>
      <w:r w:rsidR="00D47B19">
        <w:rPr>
          <w:rFonts w:ascii="Arial" w:hAnsi="Arial" w:cs="Arial"/>
          <w:bCs/>
          <w:sz w:val="22"/>
          <w:szCs w:val="22"/>
          <w:lang w:val="es-AR"/>
        </w:rPr>
        <w:t xml:space="preserve">en las </w:t>
      </w:r>
      <w:r w:rsidR="0045396F">
        <w:rPr>
          <w:rFonts w:ascii="Arial" w:hAnsi="Arial" w:cs="Arial"/>
          <w:bCs/>
          <w:sz w:val="22"/>
          <w:szCs w:val="22"/>
          <w:lang w:val="es-AR"/>
        </w:rPr>
        <w:t>inmediaciones</w:t>
      </w:r>
      <w:r w:rsidR="00D47B19">
        <w:rPr>
          <w:rFonts w:ascii="Arial" w:hAnsi="Arial" w:cs="Arial"/>
          <w:bCs/>
          <w:sz w:val="22"/>
          <w:szCs w:val="22"/>
          <w:lang w:val="es-AR"/>
        </w:rPr>
        <w:t xml:space="preserve"> del ingreso al </w:t>
      </w:r>
      <w:r w:rsidR="0045396F">
        <w:rPr>
          <w:rFonts w:ascii="Arial" w:hAnsi="Arial" w:cs="Arial"/>
          <w:bCs/>
          <w:sz w:val="22"/>
          <w:szCs w:val="22"/>
          <w:lang w:val="es-AR"/>
        </w:rPr>
        <w:t>b</w:t>
      </w:r>
      <w:r w:rsidR="00D47B19">
        <w:rPr>
          <w:rFonts w:ascii="Arial" w:hAnsi="Arial" w:cs="Arial"/>
          <w:bCs/>
          <w:sz w:val="22"/>
          <w:szCs w:val="22"/>
          <w:lang w:val="es-AR"/>
        </w:rPr>
        <w:t xml:space="preserve">arrio Bidegain como así también en el ingreso a la Escuela N° 36 de la ciudad de Azul, </w:t>
      </w:r>
      <w:r w:rsidR="003E578C">
        <w:rPr>
          <w:rFonts w:ascii="Arial" w:hAnsi="Arial" w:cs="Arial"/>
          <w:bCs/>
          <w:sz w:val="22"/>
          <w:szCs w:val="22"/>
          <w:lang w:val="es-AR"/>
        </w:rPr>
        <w:t>adecuando su diseño y ubicación a las disposiciones vigentes en materia de señalización vial.</w:t>
      </w:r>
    </w:p>
    <w:p w14:paraId="45447761" w14:textId="77777777" w:rsidR="006C1E29" w:rsidRDefault="006C1E29" w:rsidP="006C1E29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</w:p>
    <w:p w14:paraId="22877897" w14:textId="6D8D87C2" w:rsidR="007735AF" w:rsidRDefault="00D3452E" w:rsidP="006C1E29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  <w:r w:rsidRPr="00D3452E">
        <w:rPr>
          <w:rFonts w:ascii="Arial" w:hAnsi="Arial" w:cs="Arial"/>
          <w:b/>
          <w:bCs/>
          <w:sz w:val="22"/>
          <w:szCs w:val="22"/>
          <w:u w:val="single"/>
          <w:lang w:val="es-AR"/>
        </w:rPr>
        <w:t>QUINTO.-</w:t>
      </w:r>
      <w:r w:rsidR="006C1E29" w:rsidRPr="006C1E29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INSTAR al Departamento Ejecutivo </w:t>
      </w:r>
      <w:r w:rsidR="0045396F">
        <w:rPr>
          <w:rFonts w:ascii="Arial" w:hAnsi="Arial" w:cs="Arial"/>
          <w:bCs/>
          <w:sz w:val="22"/>
          <w:szCs w:val="22"/>
          <w:lang w:val="es-AR"/>
        </w:rPr>
        <w:t xml:space="preserve">a 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que, a través del </w:t>
      </w:r>
      <w:r w:rsidR="00E31F4C">
        <w:rPr>
          <w:rFonts w:ascii="Arial" w:hAnsi="Arial" w:cs="Arial"/>
          <w:bCs/>
          <w:sz w:val="22"/>
          <w:szCs w:val="22"/>
          <w:lang w:val="es-AR"/>
        </w:rPr>
        <w:t>área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 que corresponda</w:t>
      </w:r>
      <w:r w:rsidR="0045396F">
        <w:rPr>
          <w:rFonts w:ascii="Arial" w:hAnsi="Arial" w:cs="Arial"/>
          <w:bCs/>
          <w:sz w:val="22"/>
          <w:szCs w:val="22"/>
          <w:lang w:val="es-AR"/>
        </w:rPr>
        <w:t>,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 proceda</w:t>
      </w:r>
      <w:r w:rsidR="004C3EC6">
        <w:rPr>
          <w:rFonts w:ascii="Arial" w:hAnsi="Arial" w:cs="Arial"/>
          <w:bCs/>
          <w:sz w:val="22"/>
          <w:szCs w:val="22"/>
          <w:lang w:val="es-AR"/>
        </w:rPr>
        <w:t xml:space="preserve"> a gestionar</w:t>
      </w:r>
      <w:r w:rsidR="0045396F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C3EC6">
        <w:rPr>
          <w:rFonts w:ascii="Arial" w:hAnsi="Arial" w:cs="Arial"/>
          <w:bCs/>
          <w:sz w:val="22"/>
          <w:szCs w:val="22"/>
          <w:lang w:val="es-AR"/>
        </w:rPr>
        <w:t>l</w:t>
      </w:r>
      <w:r w:rsidR="007735AF">
        <w:rPr>
          <w:rFonts w:ascii="Arial" w:hAnsi="Arial" w:cs="Arial"/>
          <w:bCs/>
          <w:sz w:val="22"/>
          <w:szCs w:val="22"/>
          <w:lang w:val="es-AR"/>
        </w:rPr>
        <w:t>a</w:t>
      </w:r>
      <w:r w:rsidR="004C3EC6">
        <w:rPr>
          <w:rFonts w:ascii="Arial" w:hAnsi="Arial" w:cs="Arial"/>
          <w:bCs/>
          <w:sz w:val="22"/>
          <w:szCs w:val="22"/>
          <w:lang w:val="es-AR"/>
        </w:rPr>
        <w:t xml:space="preserve"> instalación de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 reductor</w:t>
      </w:r>
      <w:r w:rsidR="00D47B19">
        <w:rPr>
          <w:rFonts w:ascii="Arial" w:hAnsi="Arial" w:cs="Arial"/>
          <w:bCs/>
          <w:sz w:val="22"/>
          <w:szCs w:val="22"/>
          <w:lang w:val="es-AR"/>
        </w:rPr>
        <w:t>es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 de velocidad en inmediaciones </w:t>
      </w:r>
      <w:r w:rsidR="00D47B19">
        <w:rPr>
          <w:rFonts w:ascii="Arial" w:hAnsi="Arial" w:cs="Arial"/>
          <w:bCs/>
          <w:sz w:val="22"/>
          <w:szCs w:val="22"/>
          <w:lang w:val="es-AR"/>
        </w:rPr>
        <w:t>al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 ingreso </w:t>
      </w:r>
      <w:r w:rsidR="00D47B19">
        <w:rPr>
          <w:rFonts w:ascii="Arial" w:hAnsi="Arial" w:cs="Arial"/>
          <w:bCs/>
          <w:sz w:val="22"/>
          <w:szCs w:val="22"/>
          <w:lang w:val="es-AR"/>
        </w:rPr>
        <w:t>del</w:t>
      </w:r>
      <w:r w:rsidR="007735AF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5396F">
        <w:rPr>
          <w:rFonts w:ascii="Arial" w:hAnsi="Arial" w:cs="Arial"/>
          <w:bCs/>
          <w:sz w:val="22"/>
          <w:szCs w:val="22"/>
          <w:lang w:val="es-AR"/>
        </w:rPr>
        <w:t>b</w:t>
      </w:r>
      <w:r w:rsidR="007735AF">
        <w:rPr>
          <w:rFonts w:ascii="Arial" w:hAnsi="Arial" w:cs="Arial"/>
          <w:bCs/>
          <w:sz w:val="22"/>
          <w:szCs w:val="22"/>
          <w:lang w:val="es-AR"/>
        </w:rPr>
        <w:t>arri</w:t>
      </w:r>
      <w:r w:rsidR="00D47B19">
        <w:rPr>
          <w:rFonts w:ascii="Arial" w:hAnsi="Arial" w:cs="Arial"/>
          <w:bCs/>
          <w:sz w:val="22"/>
          <w:szCs w:val="22"/>
          <w:lang w:val="es-AR"/>
        </w:rPr>
        <w:t xml:space="preserve">o Bidegain sobre </w:t>
      </w:r>
      <w:r w:rsidR="0045396F">
        <w:rPr>
          <w:rFonts w:ascii="Arial" w:hAnsi="Arial" w:cs="Arial"/>
          <w:bCs/>
          <w:sz w:val="22"/>
          <w:szCs w:val="22"/>
          <w:lang w:val="es-AR"/>
        </w:rPr>
        <w:t>a</w:t>
      </w:r>
      <w:r w:rsidR="002F1320">
        <w:rPr>
          <w:rFonts w:ascii="Arial" w:hAnsi="Arial" w:cs="Arial"/>
          <w:bCs/>
          <w:sz w:val="22"/>
          <w:szCs w:val="22"/>
          <w:lang w:val="es-AR"/>
        </w:rPr>
        <w:t>venida</w:t>
      </w:r>
      <w:r w:rsidR="00D47B19">
        <w:rPr>
          <w:rFonts w:ascii="Arial" w:hAnsi="Arial" w:cs="Arial"/>
          <w:bCs/>
          <w:sz w:val="22"/>
          <w:szCs w:val="22"/>
          <w:lang w:val="es-AR"/>
        </w:rPr>
        <w:t xml:space="preserve"> Chaves y a la Escuela N° 36 </w:t>
      </w:r>
      <w:r w:rsidR="007735AF">
        <w:rPr>
          <w:rFonts w:ascii="Arial" w:hAnsi="Arial" w:cs="Arial"/>
          <w:bCs/>
          <w:sz w:val="22"/>
          <w:szCs w:val="22"/>
          <w:lang w:val="es-AR"/>
        </w:rPr>
        <w:t>a los fines de reducir la velocidad de los vehículos y garantizar la seguridad vial de los vecinos.</w:t>
      </w:r>
    </w:p>
    <w:p w14:paraId="3BCA1D04" w14:textId="77777777" w:rsidR="006C1E29" w:rsidRDefault="006C1E29" w:rsidP="006C1E29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</w:p>
    <w:p w14:paraId="4229F15A" w14:textId="2C474976" w:rsidR="0046424F" w:rsidRDefault="0046424F" w:rsidP="006C1E29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  <w:r w:rsidRPr="0046424F">
        <w:rPr>
          <w:rFonts w:ascii="Arial" w:hAnsi="Arial" w:cs="Arial"/>
          <w:b/>
          <w:sz w:val="22"/>
          <w:szCs w:val="22"/>
          <w:u w:val="single"/>
          <w:lang w:val="es-AR"/>
        </w:rPr>
        <w:t>SEXTO.-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6C1E29">
        <w:rPr>
          <w:rFonts w:ascii="Arial" w:hAnsi="Arial" w:cs="Arial"/>
          <w:bCs/>
          <w:sz w:val="22"/>
          <w:szCs w:val="22"/>
          <w:lang w:val="es-AR"/>
        </w:rPr>
        <w:t>COMUNICAR al Departamento Ejecutivo.</w:t>
      </w:r>
    </w:p>
    <w:p w14:paraId="45DA0CF5" w14:textId="2CD4F275" w:rsidR="006C1E29" w:rsidRDefault="006C1E29" w:rsidP="006C1E29">
      <w:pPr>
        <w:pStyle w:val="Sangra3detindependiente1"/>
        <w:ind w:left="993" w:firstLine="0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DADA en la Sala de Sesiones del Concejo Deliberante del partido de Azul,</w:t>
      </w:r>
      <w:r w:rsidR="00667CCC">
        <w:rPr>
          <w:rFonts w:ascii="Arial" w:hAnsi="Arial" w:cs="Arial"/>
          <w:bCs/>
          <w:sz w:val="22"/>
          <w:szCs w:val="22"/>
          <w:lang w:val="es-AR"/>
        </w:rPr>
        <w:t xml:space="preserve"> en la ciudad de Azul,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provincia de Buenos Aires, a los siete días del mes de julio de dos mil veintiséis. </w:t>
      </w:r>
    </w:p>
    <w:p w14:paraId="54C4E6B3" w14:textId="3754377F" w:rsidR="006C1E29" w:rsidRDefault="006C1E29" w:rsidP="006C1E29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08/07/2026.-adl.</w:t>
      </w:r>
      <w:bookmarkStart w:id="0" w:name="_GoBack"/>
      <w:bookmarkEnd w:id="0"/>
    </w:p>
    <w:p w14:paraId="5E1CE1E2" w14:textId="77777777" w:rsidR="00D3452E" w:rsidRPr="007735AF" w:rsidRDefault="00D3452E" w:rsidP="006C1E29">
      <w:pPr>
        <w:pStyle w:val="Sangra3detindependiente1"/>
        <w:ind w:firstLine="0"/>
        <w:rPr>
          <w:rFonts w:ascii="Arial" w:hAnsi="Arial" w:cs="Arial"/>
          <w:sz w:val="22"/>
          <w:szCs w:val="22"/>
          <w:lang w:val="es-AR"/>
        </w:rPr>
      </w:pPr>
    </w:p>
    <w:sectPr w:rsidR="00D3452E" w:rsidRPr="007735AF" w:rsidSect="00F56D75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99F7AD2"/>
    <w:multiLevelType w:val="hybridMultilevel"/>
    <w:tmpl w:val="5F50023C"/>
    <w:lvl w:ilvl="0" w:tplc="09A4217E">
      <w:start w:val="2012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3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5">
    <w:nsid w:val="4D417516"/>
    <w:multiLevelType w:val="hybridMultilevel"/>
    <w:tmpl w:val="2CFAEAEA"/>
    <w:lvl w:ilvl="0" w:tplc="1BAA95AA">
      <w:start w:val="2013"/>
      <w:numFmt w:val="decimal"/>
      <w:lvlText w:val="%1"/>
      <w:lvlJc w:val="left"/>
      <w:pPr>
        <w:tabs>
          <w:tab w:val="num" w:pos="1470"/>
        </w:tabs>
        <w:ind w:left="1470" w:hanging="111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7">
    <w:nsid w:val="657503BB"/>
    <w:multiLevelType w:val="hybridMultilevel"/>
    <w:tmpl w:val="378ED210"/>
    <w:lvl w:ilvl="0" w:tplc="50F6804A">
      <w:start w:val="2012"/>
      <w:numFmt w:val="decimal"/>
      <w:lvlText w:val="%1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9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FCE"/>
    <w:rsid w:val="000019D5"/>
    <w:rsid w:val="00001BA6"/>
    <w:rsid w:val="00001D34"/>
    <w:rsid w:val="000122ED"/>
    <w:rsid w:val="00013AF8"/>
    <w:rsid w:val="0001574D"/>
    <w:rsid w:val="00015785"/>
    <w:rsid w:val="00020A8B"/>
    <w:rsid w:val="000214BB"/>
    <w:rsid w:val="00030347"/>
    <w:rsid w:val="0003180A"/>
    <w:rsid w:val="00033284"/>
    <w:rsid w:val="000460B1"/>
    <w:rsid w:val="00047579"/>
    <w:rsid w:val="00052C40"/>
    <w:rsid w:val="00053F3A"/>
    <w:rsid w:val="00055A2B"/>
    <w:rsid w:val="000560DB"/>
    <w:rsid w:val="00066625"/>
    <w:rsid w:val="00066B9C"/>
    <w:rsid w:val="00070AF1"/>
    <w:rsid w:val="00077494"/>
    <w:rsid w:val="000815E4"/>
    <w:rsid w:val="00081873"/>
    <w:rsid w:val="00086D13"/>
    <w:rsid w:val="000927E3"/>
    <w:rsid w:val="00094D07"/>
    <w:rsid w:val="000A10DF"/>
    <w:rsid w:val="000A4D8A"/>
    <w:rsid w:val="000B02F4"/>
    <w:rsid w:val="000C69D1"/>
    <w:rsid w:val="000D2683"/>
    <w:rsid w:val="000D6E87"/>
    <w:rsid w:val="000E66E6"/>
    <w:rsid w:val="00103F4D"/>
    <w:rsid w:val="001079CF"/>
    <w:rsid w:val="00124904"/>
    <w:rsid w:val="00127F8A"/>
    <w:rsid w:val="001316B5"/>
    <w:rsid w:val="001358BA"/>
    <w:rsid w:val="00135A96"/>
    <w:rsid w:val="001377C2"/>
    <w:rsid w:val="00142D91"/>
    <w:rsid w:val="0015053C"/>
    <w:rsid w:val="001533CA"/>
    <w:rsid w:val="001543DE"/>
    <w:rsid w:val="00156869"/>
    <w:rsid w:val="00157B72"/>
    <w:rsid w:val="00164F65"/>
    <w:rsid w:val="00165E93"/>
    <w:rsid w:val="00170E85"/>
    <w:rsid w:val="00173500"/>
    <w:rsid w:val="00180464"/>
    <w:rsid w:val="00183E47"/>
    <w:rsid w:val="00184441"/>
    <w:rsid w:val="00194278"/>
    <w:rsid w:val="001A1C43"/>
    <w:rsid w:val="001A5F6C"/>
    <w:rsid w:val="001B29CF"/>
    <w:rsid w:val="001B3507"/>
    <w:rsid w:val="001B6E86"/>
    <w:rsid w:val="001B7266"/>
    <w:rsid w:val="001C6662"/>
    <w:rsid w:val="001D1494"/>
    <w:rsid w:val="001D179E"/>
    <w:rsid w:val="001D1CA2"/>
    <w:rsid w:val="001D2502"/>
    <w:rsid w:val="001D7466"/>
    <w:rsid w:val="001D7A4D"/>
    <w:rsid w:val="001E1CFE"/>
    <w:rsid w:val="001E5466"/>
    <w:rsid w:val="001F1A3C"/>
    <w:rsid w:val="001F6550"/>
    <w:rsid w:val="002008BB"/>
    <w:rsid w:val="002061F8"/>
    <w:rsid w:val="00207795"/>
    <w:rsid w:val="002119FD"/>
    <w:rsid w:val="00216FDC"/>
    <w:rsid w:val="002209CB"/>
    <w:rsid w:val="002211AF"/>
    <w:rsid w:val="00224CFB"/>
    <w:rsid w:val="0022664E"/>
    <w:rsid w:val="00226AF7"/>
    <w:rsid w:val="0023209E"/>
    <w:rsid w:val="00236199"/>
    <w:rsid w:val="00240B65"/>
    <w:rsid w:val="00243CD9"/>
    <w:rsid w:val="00245687"/>
    <w:rsid w:val="00247085"/>
    <w:rsid w:val="00254EAA"/>
    <w:rsid w:val="0026015B"/>
    <w:rsid w:val="002605B2"/>
    <w:rsid w:val="0026678B"/>
    <w:rsid w:val="00271545"/>
    <w:rsid w:val="00274989"/>
    <w:rsid w:val="002768FC"/>
    <w:rsid w:val="002945D8"/>
    <w:rsid w:val="0029684E"/>
    <w:rsid w:val="002A175D"/>
    <w:rsid w:val="002A5EB1"/>
    <w:rsid w:val="002B3303"/>
    <w:rsid w:val="002C3741"/>
    <w:rsid w:val="002D5359"/>
    <w:rsid w:val="002D60C9"/>
    <w:rsid w:val="002D64C9"/>
    <w:rsid w:val="002E3934"/>
    <w:rsid w:val="002F1320"/>
    <w:rsid w:val="00302050"/>
    <w:rsid w:val="0030489C"/>
    <w:rsid w:val="00314E49"/>
    <w:rsid w:val="003171B9"/>
    <w:rsid w:val="0032099B"/>
    <w:rsid w:val="00322087"/>
    <w:rsid w:val="003267A3"/>
    <w:rsid w:val="00340246"/>
    <w:rsid w:val="003410DA"/>
    <w:rsid w:val="003418EA"/>
    <w:rsid w:val="003556A4"/>
    <w:rsid w:val="00365DAA"/>
    <w:rsid w:val="00367B35"/>
    <w:rsid w:val="00372F96"/>
    <w:rsid w:val="003732E9"/>
    <w:rsid w:val="00374EBE"/>
    <w:rsid w:val="003863FD"/>
    <w:rsid w:val="00386727"/>
    <w:rsid w:val="003947C0"/>
    <w:rsid w:val="003948F9"/>
    <w:rsid w:val="00395501"/>
    <w:rsid w:val="00396105"/>
    <w:rsid w:val="003A0237"/>
    <w:rsid w:val="003A27A0"/>
    <w:rsid w:val="003A7F80"/>
    <w:rsid w:val="003B019A"/>
    <w:rsid w:val="003B162C"/>
    <w:rsid w:val="003B36FD"/>
    <w:rsid w:val="003C43B8"/>
    <w:rsid w:val="003D59F7"/>
    <w:rsid w:val="003D78C5"/>
    <w:rsid w:val="003E1AFB"/>
    <w:rsid w:val="003E3F67"/>
    <w:rsid w:val="003E578C"/>
    <w:rsid w:val="003E6E36"/>
    <w:rsid w:val="003E7C5A"/>
    <w:rsid w:val="003F16BE"/>
    <w:rsid w:val="00400F13"/>
    <w:rsid w:val="00403715"/>
    <w:rsid w:val="00405F0D"/>
    <w:rsid w:val="004062B3"/>
    <w:rsid w:val="004079B9"/>
    <w:rsid w:val="004101FD"/>
    <w:rsid w:val="00415E53"/>
    <w:rsid w:val="0042195E"/>
    <w:rsid w:val="00423BBE"/>
    <w:rsid w:val="00434B5D"/>
    <w:rsid w:val="00436EBE"/>
    <w:rsid w:val="004503AB"/>
    <w:rsid w:val="0045396F"/>
    <w:rsid w:val="00454E4E"/>
    <w:rsid w:val="0046424F"/>
    <w:rsid w:val="00464B3E"/>
    <w:rsid w:val="00465E03"/>
    <w:rsid w:val="004734E6"/>
    <w:rsid w:val="00473FC8"/>
    <w:rsid w:val="004751B9"/>
    <w:rsid w:val="00477F70"/>
    <w:rsid w:val="00487054"/>
    <w:rsid w:val="00490886"/>
    <w:rsid w:val="00490AF9"/>
    <w:rsid w:val="0049149D"/>
    <w:rsid w:val="004A23B3"/>
    <w:rsid w:val="004A3402"/>
    <w:rsid w:val="004A6C67"/>
    <w:rsid w:val="004B1AB6"/>
    <w:rsid w:val="004B44EF"/>
    <w:rsid w:val="004C281D"/>
    <w:rsid w:val="004C3EC6"/>
    <w:rsid w:val="004D4B9B"/>
    <w:rsid w:val="004E36EC"/>
    <w:rsid w:val="004E67B9"/>
    <w:rsid w:val="004E6F83"/>
    <w:rsid w:val="004E6FD4"/>
    <w:rsid w:val="00506FDE"/>
    <w:rsid w:val="00514370"/>
    <w:rsid w:val="00515B79"/>
    <w:rsid w:val="005160C1"/>
    <w:rsid w:val="00526767"/>
    <w:rsid w:val="00527165"/>
    <w:rsid w:val="005328FA"/>
    <w:rsid w:val="00537B06"/>
    <w:rsid w:val="00540F1A"/>
    <w:rsid w:val="0054121D"/>
    <w:rsid w:val="0054289B"/>
    <w:rsid w:val="00545CB9"/>
    <w:rsid w:val="00550FBD"/>
    <w:rsid w:val="00552C5E"/>
    <w:rsid w:val="00554834"/>
    <w:rsid w:val="00556DDF"/>
    <w:rsid w:val="00564532"/>
    <w:rsid w:val="00570DDC"/>
    <w:rsid w:val="005711D9"/>
    <w:rsid w:val="00572AEC"/>
    <w:rsid w:val="0057741D"/>
    <w:rsid w:val="00581100"/>
    <w:rsid w:val="00584EFC"/>
    <w:rsid w:val="00585F87"/>
    <w:rsid w:val="0059008A"/>
    <w:rsid w:val="00590A3B"/>
    <w:rsid w:val="00590C34"/>
    <w:rsid w:val="00593964"/>
    <w:rsid w:val="005A1A06"/>
    <w:rsid w:val="005A4F47"/>
    <w:rsid w:val="005A6384"/>
    <w:rsid w:val="005A6BD2"/>
    <w:rsid w:val="005B13E6"/>
    <w:rsid w:val="005B4FA1"/>
    <w:rsid w:val="005B562F"/>
    <w:rsid w:val="005B7122"/>
    <w:rsid w:val="005C036D"/>
    <w:rsid w:val="005C1817"/>
    <w:rsid w:val="005C1BE0"/>
    <w:rsid w:val="005C25BB"/>
    <w:rsid w:val="005C27B9"/>
    <w:rsid w:val="005C5165"/>
    <w:rsid w:val="005D6D31"/>
    <w:rsid w:val="005E42DC"/>
    <w:rsid w:val="005E5D2E"/>
    <w:rsid w:val="005F154E"/>
    <w:rsid w:val="005F2977"/>
    <w:rsid w:val="00603D35"/>
    <w:rsid w:val="0061090C"/>
    <w:rsid w:val="00611834"/>
    <w:rsid w:val="006147D2"/>
    <w:rsid w:val="00624736"/>
    <w:rsid w:val="00626811"/>
    <w:rsid w:val="006302D0"/>
    <w:rsid w:val="0063239E"/>
    <w:rsid w:val="00646C17"/>
    <w:rsid w:val="0065665A"/>
    <w:rsid w:val="006623F8"/>
    <w:rsid w:val="00665933"/>
    <w:rsid w:val="00667CCC"/>
    <w:rsid w:val="006734A2"/>
    <w:rsid w:val="0069676B"/>
    <w:rsid w:val="006A5DC0"/>
    <w:rsid w:val="006A6A51"/>
    <w:rsid w:val="006B221F"/>
    <w:rsid w:val="006B2726"/>
    <w:rsid w:val="006B2940"/>
    <w:rsid w:val="006B3B0E"/>
    <w:rsid w:val="006B4A96"/>
    <w:rsid w:val="006B579A"/>
    <w:rsid w:val="006B64FE"/>
    <w:rsid w:val="006B683F"/>
    <w:rsid w:val="006C1E29"/>
    <w:rsid w:val="006D0084"/>
    <w:rsid w:val="006D4642"/>
    <w:rsid w:val="006E1476"/>
    <w:rsid w:val="006E5A68"/>
    <w:rsid w:val="006E6858"/>
    <w:rsid w:val="006F6DF6"/>
    <w:rsid w:val="006F735D"/>
    <w:rsid w:val="00702BA9"/>
    <w:rsid w:val="007119F4"/>
    <w:rsid w:val="0071435D"/>
    <w:rsid w:val="007166E8"/>
    <w:rsid w:val="00725617"/>
    <w:rsid w:val="00725D12"/>
    <w:rsid w:val="007265C2"/>
    <w:rsid w:val="00726A56"/>
    <w:rsid w:val="00730C10"/>
    <w:rsid w:val="00736495"/>
    <w:rsid w:val="00740BD8"/>
    <w:rsid w:val="00747C1C"/>
    <w:rsid w:val="00751434"/>
    <w:rsid w:val="00751A9B"/>
    <w:rsid w:val="00751D7C"/>
    <w:rsid w:val="00755851"/>
    <w:rsid w:val="00755C88"/>
    <w:rsid w:val="00770037"/>
    <w:rsid w:val="007735AF"/>
    <w:rsid w:val="0077634C"/>
    <w:rsid w:val="00781381"/>
    <w:rsid w:val="00782EED"/>
    <w:rsid w:val="00783C16"/>
    <w:rsid w:val="00786072"/>
    <w:rsid w:val="007911CD"/>
    <w:rsid w:val="00791F42"/>
    <w:rsid w:val="00796F11"/>
    <w:rsid w:val="00797665"/>
    <w:rsid w:val="00797A88"/>
    <w:rsid w:val="007A5370"/>
    <w:rsid w:val="007A6316"/>
    <w:rsid w:val="007A7546"/>
    <w:rsid w:val="007B152B"/>
    <w:rsid w:val="007B6308"/>
    <w:rsid w:val="007B67E9"/>
    <w:rsid w:val="007C7D2B"/>
    <w:rsid w:val="007D175A"/>
    <w:rsid w:val="007D6250"/>
    <w:rsid w:val="007D628B"/>
    <w:rsid w:val="007D7B50"/>
    <w:rsid w:val="007E18A9"/>
    <w:rsid w:val="007E7BAB"/>
    <w:rsid w:val="007F0668"/>
    <w:rsid w:val="007F145C"/>
    <w:rsid w:val="007F1514"/>
    <w:rsid w:val="007F7BF3"/>
    <w:rsid w:val="00801522"/>
    <w:rsid w:val="00802950"/>
    <w:rsid w:val="00803EE7"/>
    <w:rsid w:val="00806C79"/>
    <w:rsid w:val="00807BD0"/>
    <w:rsid w:val="008100DE"/>
    <w:rsid w:val="0081786A"/>
    <w:rsid w:val="00817E5F"/>
    <w:rsid w:val="00833617"/>
    <w:rsid w:val="00837A4A"/>
    <w:rsid w:val="00850D74"/>
    <w:rsid w:val="00852163"/>
    <w:rsid w:val="00855667"/>
    <w:rsid w:val="00860CD7"/>
    <w:rsid w:val="00864DBF"/>
    <w:rsid w:val="00870983"/>
    <w:rsid w:val="00871CCE"/>
    <w:rsid w:val="00871E95"/>
    <w:rsid w:val="00872D34"/>
    <w:rsid w:val="00873C8E"/>
    <w:rsid w:val="008745B6"/>
    <w:rsid w:val="00876A35"/>
    <w:rsid w:val="00877243"/>
    <w:rsid w:val="00883437"/>
    <w:rsid w:val="008952EF"/>
    <w:rsid w:val="00896D4E"/>
    <w:rsid w:val="008A0787"/>
    <w:rsid w:val="008A0BE3"/>
    <w:rsid w:val="008A2641"/>
    <w:rsid w:val="008B0873"/>
    <w:rsid w:val="008C0A6D"/>
    <w:rsid w:val="008C1A6A"/>
    <w:rsid w:val="008C49EC"/>
    <w:rsid w:val="008C7C22"/>
    <w:rsid w:val="008D130D"/>
    <w:rsid w:val="008E0B3B"/>
    <w:rsid w:val="008E4728"/>
    <w:rsid w:val="008E6048"/>
    <w:rsid w:val="008E7CF9"/>
    <w:rsid w:val="008F269B"/>
    <w:rsid w:val="008F3170"/>
    <w:rsid w:val="009058B6"/>
    <w:rsid w:val="009117FF"/>
    <w:rsid w:val="00912A23"/>
    <w:rsid w:val="00921E1C"/>
    <w:rsid w:val="00922CD1"/>
    <w:rsid w:val="009233A5"/>
    <w:rsid w:val="009251BD"/>
    <w:rsid w:val="00925980"/>
    <w:rsid w:val="00927D33"/>
    <w:rsid w:val="009368CF"/>
    <w:rsid w:val="00936D55"/>
    <w:rsid w:val="00941A90"/>
    <w:rsid w:val="00941DF7"/>
    <w:rsid w:val="0094496E"/>
    <w:rsid w:val="00950FBB"/>
    <w:rsid w:val="00953405"/>
    <w:rsid w:val="009541DB"/>
    <w:rsid w:val="009558A5"/>
    <w:rsid w:val="0095746F"/>
    <w:rsid w:val="0096316C"/>
    <w:rsid w:val="00965144"/>
    <w:rsid w:val="00966051"/>
    <w:rsid w:val="00966EB7"/>
    <w:rsid w:val="00977E46"/>
    <w:rsid w:val="00982DE9"/>
    <w:rsid w:val="00990437"/>
    <w:rsid w:val="00990797"/>
    <w:rsid w:val="00990BBF"/>
    <w:rsid w:val="009943BA"/>
    <w:rsid w:val="009A0BE5"/>
    <w:rsid w:val="009A1C3A"/>
    <w:rsid w:val="009A1FD6"/>
    <w:rsid w:val="009A5343"/>
    <w:rsid w:val="009A6D35"/>
    <w:rsid w:val="009B58B8"/>
    <w:rsid w:val="009C0519"/>
    <w:rsid w:val="009C3204"/>
    <w:rsid w:val="009C3A67"/>
    <w:rsid w:val="009C43D3"/>
    <w:rsid w:val="009C49A0"/>
    <w:rsid w:val="009C78F7"/>
    <w:rsid w:val="009D1870"/>
    <w:rsid w:val="009D2CBB"/>
    <w:rsid w:val="009E41B2"/>
    <w:rsid w:val="009E6CAC"/>
    <w:rsid w:val="009F1D09"/>
    <w:rsid w:val="009F40FE"/>
    <w:rsid w:val="009F4FD8"/>
    <w:rsid w:val="009F6908"/>
    <w:rsid w:val="00A0491B"/>
    <w:rsid w:val="00A05C8B"/>
    <w:rsid w:val="00A10DE6"/>
    <w:rsid w:val="00A11556"/>
    <w:rsid w:val="00A1295F"/>
    <w:rsid w:val="00A1306B"/>
    <w:rsid w:val="00A1319C"/>
    <w:rsid w:val="00A15CB0"/>
    <w:rsid w:val="00A174AF"/>
    <w:rsid w:val="00A20CC5"/>
    <w:rsid w:val="00A21A18"/>
    <w:rsid w:val="00A21C1A"/>
    <w:rsid w:val="00A33361"/>
    <w:rsid w:val="00A36311"/>
    <w:rsid w:val="00A37DDB"/>
    <w:rsid w:val="00A40919"/>
    <w:rsid w:val="00A46E4F"/>
    <w:rsid w:val="00A52A5E"/>
    <w:rsid w:val="00A5627B"/>
    <w:rsid w:val="00A56A2F"/>
    <w:rsid w:val="00A60945"/>
    <w:rsid w:val="00A61391"/>
    <w:rsid w:val="00A63ED8"/>
    <w:rsid w:val="00A64343"/>
    <w:rsid w:val="00A64A09"/>
    <w:rsid w:val="00A66999"/>
    <w:rsid w:val="00A72CF1"/>
    <w:rsid w:val="00A730D5"/>
    <w:rsid w:val="00A823D5"/>
    <w:rsid w:val="00A90FE2"/>
    <w:rsid w:val="00A91604"/>
    <w:rsid w:val="00A94306"/>
    <w:rsid w:val="00AA7D15"/>
    <w:rsid w:val="00AB6102"/>
    <w:rsid w:val="00AC3FE9"/>
    <w:rsid w:val="00AD2465"/>
    <w:rsid w:val="00AD5737"/>
    <w:rsid w:val="00AE0CB7"/>
    <w:rsid w:val="00AE57D5"/>
    <w:rsid w:val="00AE6416"/>
    <w:rsid w:val="00AF3296"/>
    <w:rsid w:val="00AF58E7"/>
    <w:rsid w:val="00AF5BDA"/>
    <w:rsid w:val="00AF7118"/>
    <w:rsid w:val="00B009CF"/>
    <w:rsid w:val="00B04420"/>
    <w:rsid w:val="00B04788"/>
    <w:rsid w:val="00B06014"/>
    <w:rsid w:val="00B12299"/>
    <w:rsid w:val="00B13B7E"/>
    <w:rsid w:val="00B1485C"/>
    <w:rsid w:val="00B14D43"/>
    <w:rsid w:val="00B20496"/>
    <w:rsid w:val="00B24CBB"/>
    <w:rsid w:val="00B270BF"/>
    <w:rsid w:val="00B27EB5"/>
    <w:rsid w:val="00B30D35"/>
    <w:rsid w:val="00B43521"/>
    <w:rsid w:val="00B460C6"/>
    <w:rsid w:val="00B52E04"/>
    <w:rsid w:val="00B65545"/>
    <w:rsid w:val="00B77155"/>
    <w:rsid w:val="00B8460E"/>
    <w:rsid w:val="00B875D5"/>
    <w:rsid w:val="00B87C50"/>
    <w:rsid w:val="00B9046F"/>
    <w:rsid w:val="00B92C1B"/>
    <w:rsid w:val="00B9453B"/>
    <w:rsid w:val="00B96D8D"/>
    <w:rsid w:val="00BA1C03"/>
    <w:rsid w:val="00BA26DA"/>
    <w:rsid w:val="00BA33E8"/>
    <w:rsid w:val="00BC02B1"/>
    <w:rsid w:val="00BC4A8C"/>
    <w:rsid w:val="00BD48BB"/>
    <w:rsid w:val="00BD4D74"/>
    <w:rsid w:val="00BD52BB"/>
    <w:rsid w:val="00BD748C"/>
    <w:rsid w:val="00BE2FCE"/>
    <w:rsid w:val="00BE40AE"/>
    <w:rsid w:val="00BE4CB7"/>
    <w:rsid w:val="00BE7735"/>
    <w:rsid w:val="00BF2266"/>
    <w:rsid w:val="00BF2700"/>
    <w:rsid w:val="00BF576B"/>
    <w:rsid w:val="00C01E81"/>
    <w:rsid w:val="00C052F0"/>
    <w:rsid w:val="00C1524A"/>
    <w:rsid w:val="00C15C25"/>
    <w:rsid w:val="00C226EE"/>
    <w:rsid w:val="00C25A2B"/>
    <w:rsid w:val="00C34687"/>
    <w:rsid w:val="00C35336"/>
    <w:rsid w:val="00C37889"/>
    <w:rsid w:val="00C40A79"/>
    <w:rsid w:val="00C437F2"/>
    <w:rsid w:val="00C452FF"/>
    <w:rsid w:val="00C46575"/>
    <w:rsid w:val="00C56F4A"/>
    <w:rsid w:val="00C62990"/>
    <w:rsid w:val="00C7405E"/>
    <w:rsid w:val="00C82664"/>
    <w:rsid w:val="00C865B0"/>
    <w:rsid w:val="00C927AF"/>
    <w:rsid w:val="00C93617"/>
    <w:rsid w:val="00CB15A8"/>
    <w:rsid w:val="00CB1670"/>
    <w:rsid w:val="00CB4188"/>
    <w:rsid w:val="00CC198D"/>
    <w:rsid w:val="00CC4F2F"/>
    <w:rsid w:val="00CC5F49"/>
    <w:rsid w:val="00CC6461"/>
    <w:rsid w:val="00CC7544"/>
    <w:rsid w:val="00CD34BE"/>
    <w:rsid w:val="00CF103C"/>
    <w:rsid w:val="00CF6301"/>
    <w:rsid w:val="00CF6493"/>
    <w:rsid w:val="00D056E1"/>
    <w:rsid w:val="00D06C99"/>
    <w:rsid w:val="00D1148D"/>
    <w:rsid w:val="00D126B7"/>
    <w:rsid w:val="00D15460"/>
    <w:rsid w:val="00D16D9C"/>
    <w:rsid w:val="00D204A4"/>
    <w:rsid w:val="00D21091"/>
    <w:rsid w:val="00D33301"/>
    <w:rsid w:val="00D3452E"/>
    <w:rsid w:val="00D37C0E"/>
    <w:rsid w:val="00D4060D"/>
    <w:rsid w:val="00D4498D"/>
    <w:rsid w:val="00D46694"/>
    <w:rsid w:val="00D4680B"/>
    <w:rsid w:val="00D47B19"/>
    <w:rsid w:val="00D51CB7"/>
    <w:rsid w:val="00D536AC"/>
    <w:rsid w:val="00D67856"/>
    <w:rsid w:val="00D67D79"/>
    <w:rsid w:val="00D71C61"/>
    <w:rsid w:val="00D73BE0"/>
    <w:rsid w:val="00D76B11"/>
    <w:rsid w:val="00D76F5A"/>
    <w:rsid w:val="00DA2FD3"/>
    <w:rsid w:val="00DB1DD4"/>
    <w:rsid w:val="00DB2AE1"/>
    <w:rsid w:val="00DB4335"/>
    <w:rsid w:val="00DB5185"/>
    <w:rsid w:val="00DC633C"/>
    <w:rsid w:val="00DD3CBE"/>
    <w:rsid w:val="00DD76A4"/>
    <w:rsid w:val="00DE026D"/>
    <w:rsid w:val="00DE0B0A"/>
    <w:rsid w:val="00DE339C"/>
    <w:rsid w:val="00DE6B3A"/>
    <w:rsid w:val="00DE7425"/>
    <w:rsid w:val="00DE7FEC"/>
    <w:rsid w:val="00DF497C"/>
    <w:rsid w:val="00DF49F2"/>
    <w:rsid w:val="00DF67AB"/>
    <w:rsid w:val="00DF7C77"/>
    <w:rsid w:val="00E03674"/>
    <w:rsid w:val="00E04380"/>
    <w:rsid w:val="00E144CE"/>
    <w:rsid w:val="00E21435"/>
    <w:rsid w:val="00E24D6A"/>
    <w:rsid w:val="00E31F4C"/>
    <w:rsid w:val="00E37C24"/>
    <w:rsid w:val="00E41585"/>
    <w:rsid w:val="00E43BA4"/>
    <w:rsid w:val="00E5143B"/>
    <w:rsid w:val="00E55B2A"/>
    <w:rsid w:val="00E6272F"/>
    <w:rsid w:val="00E704DD"/>
    <w:rsid w:val="00E70DA9"/>
    <w:rsid w:val="00E7196E"/>
    <w:rsid w:val="00E74364"/>
    <w:rsid w:val="00E87615"/>
    <w:rsid w:val="00E914F3"/>
    <w:rsid w:val="00E919EB"/>
    <w:rsid w:val="00E96425"/>
    <w:rsid w:val="00EA1E1E"/>
    <w:rsid w:val="00EA4D41"/>
    <w:rsid w:val="00EA5E44"/>
    <w:rsid w:val="00EB0CE9"/>
    <w:rsid w:val="00EC02BD"/>
    <w:rsid w:val="00EC55E4"/>
    <w:rsid w:val="00EC613F"/>
    <w:rsid w:val="00ED3A41"/>
    <w:rsid w:val="00ED4E53"/>
    <w:rsid w:val="00ED637B"/>
    <w:rsid w:val="00EE0309"/>
    <w:rsid w:val="00EE4648"/>
    <w:rsid w:val="00EE6E30"/>
    <w:rsid w:val="00F040C7"/>
    <w:rsid w:val="00F05EB4"/>
    <w:rsid w:val="00F12EE0"/>
    <w:rsid w:val="00F17B85"/>
    <w:rsid w:val="00F17B8A"/>
    <w:rsid w:val="00F20A49"/>
    <w:rsid w:val="00F40469"/>
    <w:rsid w:val="00F55DA9"/>
    <w:rsid w:val="00F568DB"/>
    <w:rsid w:val="00F56D75"/>
    <w:rsid w:val="00F639E3"/>
    <w:rsid w:val="00F65DD7"/>
    <w:rsid w:val="00F71D6C"/>
    <w:rsid w:val="00F73E7C"/>
    <w:rsid w:val="00F8640A"/>
    <w:rsid w:val="00F9474C"/>
    <w:rsid w:val="00FA04E5"/>
    <w:rsid w:val="00FA2B59"/>
    <w:rsid w:val="00FA3881"/>
    <w:rsid w:val="00FA6DE4"/>
    <w:rsid w:val="00FB055E"/>
    <w:rsid w:val="00FB7426"/>
    <w:rsid w:val="00FC2F4C"/>
    <w:rsid w:val="00FC5D81"/>
    <w:rsid w:val="00FD0694"/>
    <w:rsid w:val="00FD60EB"/>
    <w:rsid w:val="00FE01CC"/>
    <w:rsid w:val="00FF2247"/>
    <w:rsid w:val="00FF2308"/>
    <w:rsid w:val="00FF3D95"/>
    <w:rsid w:val="00FF4EC4"/>
    <w:rsid w:val="00FF588F"/>
    <w:rsid w:val="00FF596B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04A93ED9"/>
  <w15:docId w15:val="{AFA03395-88EB-4C57-992A-E88DCD98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val="en-US"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908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5891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usuario</cp:lastModifiedBy>
  <cp:revision>7</cp:revision>
  <cp:lastPrinted>2026-07-02T13:06:00Z</cp:lastPrinted>
  <dcterms:created xsi:type="dcterms:W3CDTF">2026-07-02T14:24:00Z</dcterms:created>
  <dcterms:modified xsi:type="dcterms:W3CDTF">2026-07-08T17:28:00Z</dcterms:modified>
</cp:coreProperties>
</file>