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2F4" w:rsidRPr="00922E1A" w:rsidRDefault="00867AE2" w:rsidP="00922E1A">
      <w:pPr>
        <w:pStyle w:val="NormalWeb"/>
        <w:shd w:val="clear" w:color="auto" w:fill="FFFFFF"/>
        <w:spacing w:before="0" w:beforeAutospacing="0" w:after="0" w:afterAutospacing="0" w:line="360" w:lineRule="auto"/>
        <w:jc w:val="right"/>
        <w:textAlignment w:val="baseline"/>
        <w:rPr>
          <w:rFonts w:ascii="Arial" w:hAnsi="Arial" w:cs="Arial"/>
          <w:b/>
          <w:sz w:val="22"/>
          <w:szCs w:val="22"/>
          <w:u w:val="single"/>
        </w:rPr>
      </w:pPr>
      <w:r w:rsidRPr="00922E1A">
        <w:rPr>
          <w:rFonts w:ascii="Arial" w:hAnsi="Arial" w:cs="Arial"/>
          <w:b/>
          <w:sz w:val="22"/>
          <w:szCs w:val="22"/>
          <w:u w:val="single"/>
        </w:rPr>
        <w:t>RESOLUCIÓ</w:t>
      </w:r>
      <w:r w:rsidR="008052F4" w:rsidRPr="00922E1A">
        <w:rPr>
          <w:rFonts w:ascii="Arial" w:hAnsi="Arial" w:cs="Arial"/>
          <w:b/>
          <w:sz w:val="22"/>
          <w:szCs w:val="22"/>
          <w:u w:val="single"/>
        </w:rPr>
        <w:t>N</w:t>
      </w:r>
      <w:r w:rsidR="00597492" w:rsidRPr="00922E1A">
        <w:rPr>
          <w:rFonts w:ascii="Arial" w:hAnsi="Arial" w:cs="Arial"/>
          <w:b/>
          <w:sz w:val="22"/>
          <w:szCs w:val="22"/>
          <w:u w:val="single"/>
        </w:rPr>
        <w:t xml:space="preserve"> NÚMERO</w:t>
      </w:r>
      <w:r w:rsidR="0046066C">
        <w:rPr>
          <w:rFonts w:ascii="Arial" w:hAnsi="Arial" w:cs="Arial"/>
          <w:b/>
          <w:sz w:val="22"/>
          <w:szCs w:val="22"/>
          <w:u w:val="single"/>
        </w:rPr>
        <w:t xml:space="preserve"> 5.257</w:t>
      </w:r>
    </w:p>
    <w:p w:rsidR="008052F4" w:rsidRPr="00922E1A" w:rsidRDefault="008052F4" w:rsidP="00922E1A">
      <w:pPr>
        <w:pStyle w:val="NormalWeb"/>
        <w:shd w:val="clear" w:color="auto" w:fill="FFFFFF"/>
        <w:spacing w:before="0" w:beforeAutospacing="0" w:after="0" w:afterAutospacing="0" w:line="360" w:lineRule="auto"/>
        <w:jc w:val="center"/>
        <w:textAlignment w:val="baseline"/>
        <w:rPr>
          <w:rStyle w:val="Textoennegrita"/>
          <w:rFonts w:ascii="Arial" w:hAnsi="Arial" w:cs="Arial"/>
          <w:b w:val="0"/>
          <w:sz w:val="22"/>
          <w:szCs w:val="22"/>
          <w:bdr w:val="none" w:sz="0" w:space="0" w:color="auto" w:frame="1"/>
        </w:rPr>
      </w:pPr>
    </w:p>
    <w:p w:rsidR="00597492" w:rsidRPr="00922E1A" w:rsidRDefault="00597492" w:rsidP="00922E1A">
      <w:pPr>
        <w:pStyle w:val="Textoindependiente"/>
        <w:rPr>
          <w:rFonts w:cs="Arial"/>
        </w:rPr>
      </w:pPr>
      <w:r w:rsidRPr="004C492B">
        <w:rPr>
          <w:rFonts w:cs="Arial"/>
          <w:caps/>
        </w:rPr>
        <w:t>Expediente</w:t>
      </w:r>
      <w:r w:rsidRPr="00922E1A">
        <w:rPr>
          <w:rFonts w:cs="Arial"/>
        </w:rPr>
        <w:t xml:space="preserve"> Nº 17.034/2026 C.D. (Archivo Nº </w:t>
      </w:r>
      <w:r w:rsidR="0010465F">
        <w:rPr>
          <w:rFonts w:cs="Arial"/>
        </w:rPr>
        <w:t>210</w:t>
      </w:r>
      <w:r w:rsidRPr="00922E1A">
        <w:rPr>
          <w:rFonts w:cs="Arial"/>
        </w:rPr>
        <w:t>/2026). BLOQUE PRO AZUL. Eleva proyecto</w:t>
      </w:r>
      <w:r w:rsidR="00697DE4">
        <w:rPr>
          <w:rFonts w:cs="Arial"/>
        </w:rPr>
        <w:t xml:space="preserve"> </w:t>
      </w:r>
      <w:r w:rsidRPr="00922E1A">
        <w:rPr>
          <w:rFonts w:cs="Arial"/>
        </w:rPr>
        <w:t>de Resolución relacionado a la falta de un marco regulatorio unificado en el nivel secundario respecto al uso</w:t>
      </w:r>
      <w:r w:rsidR="00697DE4">
        <w:rPr>
          <w:rFonts w:cs="Arial"/>
        </w:rPr>
        <w:t xml:space="preserve"> </w:t>
      </w:r>
      <w:r w:rsidRPr="00922E1A">
        <w:rPr>
          <w:rFonts w:cs="Arial"/>
        </w:rPr>
        <w:t>de dispositivos digitales personales.</w:t>
      </w:r>
    </w:p>
    <w:p w:rsidR="00597492" w:rsidRPr="00922E1A" w:rsidRDefault="00597492" w:rsidP="00922E1A">
      <w:pPr>
        <w:spacing w:after="0" w:line="360" w:lineRule="auto"/>
        <w:jc w:val="both"/>
        <w:rPr>
          <w:rStyle w:val="Textoennegrita"/>
          <w:rFonts w:ascii="Arial" w:hAnsi="Arial" w:cs="Arial"/>
          <w:bdr w:val="none" w:sz="0" w:space="0" w:color="auto" w:frame="1"/>
        </w:rPr>
      </w:pPr>
    </w:p>
    <w:p w:rsidR="008052F4" w:rsidRPr="00922E1A" w:rsidRDefault="008052F4" w:rsidP="00922E1A">
      <w:pPr>
        <w:spacing w:after="0" w:line="360" w:lineRule="auto"/>
        <w:jc w:val="both"/>
        <w:rPr>
          <w:rStyle w:val="Textoennegrita"/>
          <w:rFonts w:ascii="Arial" w:hAnsi="Arial" w:cs="Arial"/>
          <w:b w:val="0"/>
          <w:bdr w:val="none" w:sz="0" w:space="0" w:color="auto" w:frame="1"/>
        </w:rPr>
      </w:pPr>
      <w:r w:rsidRPr="00922E1A">
        <w:rPr>
          <w:rStyle w:val="Textoennegrita"/>
          <w:rFonts w:ascii="Arial" w:hAnsi="Arial" w:cs="Arial"/>
          <w:bdr w:val="none" w:sz="0" w:space="0" w:color="auto" w:frame="1"/>
        </w:rPr>
        <w:t>VIST</w:t>
      </w:r>
      <w:r w:rsidR="00597492" w:rsidRPr="00922E1A">
        <w:rPr>
          <w:rStyle w:val="Textoennegrita"/>
          <w:rFonts w:ascii="Arial" w:hAnsi="Arial" w:cs="Arial"/>
          <w:bdr w:val="none" w:sz="0" w:space="0" w:color="auto" w:frame="1"/>
        </w:rPr>
        <w:t>A</w:t>
      </w:r>
      <w:r w:rsidR="009A73E7" w:rsidRPr="00922E1A">
        <w:rPr>
          <w:rFonts w:ascii="Arial" w:hAnsi="Arial" w:cs="Arial"/>
        </w:rPr>
        <w:t xml:space="preserve"> </w:t>
      </w:r>
      <w:r w:rsidR="00C97556" w:rsidRPr="00922E1A">
        <w:rPr>
          <w:rFonts w:ascii="Arial" w:hAnsi="Arial" w:cs="Arial"/>
        </w:rPr>
        <w:t>la sanción y promulgación de la Ley Provincial N°</w:t>
      </w:r>
      <w:r w:rsidR="00B62265">
        <w:rPr>
          <w:rFonts w:ascii="Arial" w:hAnsi="Arial" w:cs="Arial"/>
        </w:rPr>
        <w:t xml:space="preserve"> </w:t>
      </w:r>
      <w:r w:rsidR="00C97556" w:rsidRPr="00922E1A">
        <w:rPr>
          <w:rFonts w:ascii="Arial" w:hAnsi="Arial" w:cs="Arial"/>
        </w:rPr>
        <w:t>15.534 que regula el uso de las pantallas en el nivel primario; la existencia de proyectos en tratamiento en la Legislatura Bonaerense para extender e</w:t>
      </w:r>
      <w:r w:rsidR="00933606" w:rsidRPr="00922E1A">
        <w:rPr>
          <w:rFonts w:ascii="Arial" w:hAnsi="Arial" w:cs="Arial"/>
        </w:rPr>
        <w:t xml:space="preserve">sta norma al nivel secundario </w:t>
      </w:r>
      <w:r w:rsidR="00C97556" w:rsidRPr="00922E1A">
        <w:rPr>
          <w:rFonts w:ascii="Arial" w:hAnsi="Arial" w:cs="Arial"/>
        </w:rPr>
        <w:t>y la necesidad de proteger la salud i</w:t>
      </w:r>
      <w:r w:rsidR="00B62265">
        <w:rPr>
          <w:rFonts w:ascii="Arial" w:hAnsi="Arial" w:cs="Arial"/>
        </w:rPr>
        <w:t>ntegral de los estudiantes del p</w:t>
      </w:r>
      <w:r w:rsidR="00C97556" w:rsidRPr="00922E1A">
        <w:rPr>
          <w:rFonts w:ascii="Arial" w:hAnsi="Arial" w:cs="Arial"/>
        </w:rPr>
        <w:t>artido de Azul.</w:t>
      </w:r>
    </w:p>
    <w:p w:rsidR="00C54639" w:rsidRPr="00922E1A" w:rsidRDefault="00C54639" w:rsidP="00922E1A">
      <w:pPr>
        <w:pStyle w:val="NormalWeb"/>
        <w:shd w:val="clear" w:color="auto" w:fill="FFFFFF"/>
        <w:spacing w:before="0" w:beforeAutospacing="0" w:after="0" w:afterAutospacing="0" w:line="360" w:lineRule="auto"/>
        <w:jc w:val="both"/>
        <w:textAlignment w:val="baseline"/>
        <w:rPr>
          <w:rStyle w:val="Textoennegrita"/>
          <w:rFonts w:ascii="Arial" w:hAnsi="Arial" w:cs="Arial"/>
          <w:b w:val="0"/>
          <w:sz w:val="22"/>
          <w:szCs w:val="22"/>
          <w:bdr w:val="none" w:sz="0" w:space="0" w:color="auto" w:frame="1"/>
        </w:rPr>
      </w:pPr>
    </w:p>
    <w:p w:rsidR="00C54639" w:rsidRPr="00922E1A" w:rsidRDefault="008052F4" w:rsidP="00B62265">
      <w:pPr>
        <w:pStyle w:val="NormalWeb"/>
        <w:shd w:val="clear" w:color="auto" w:fill="FFFFFF"/>
        <w:spacing w:before="0" w:beforeAutospacing="0" w:after="0" w:afterAutospacing="0" w:line="360" w:lineRule="auto"/>
        <w:ind w:firstLine="851"/>
        <w:jc w:val="both"/>
        <w:textAlignment w:val="baseline"/>
        <w:rPr>
          <w:rFonts w:ascii="Arial" w:hAnsi="Arial" w:cs="Arial"/>
          <w:b/>
          <w:bCs/>
          <w:sz w:val="22"/>
          <w:szCs w:val="22"/>
          <w:bdr w:val="none" w:sz="0" w:space="0" w:color="auto" w:frame="1"/>
        </w:rPr>
      </w:pPr>
      <w:r w:rsidRPr="00922E1A">
        <w:rPr>
          <w:rStyle w:val="Textoennegrita"/>
          <w:rFonts w:ascii="Arial" w:hAnsi="Arial" w:cs="Arial"/>
          <w:sz w:val="22"/>
          <w:szCs w:val="22"/>
          <w:bdr w:val="none" w:sz="0" w:space="0" w:color="auto" w:frame="1"/>
        </w:rPr>
        <w:t>Y CONSIDERANDO</w:t>
      </w:r>
    </w:p>
    <w:p w:rsidR="0069625D" w:rsidRPr="00922E1A" w:rsidRDefault="00283591" w:rsidP="00B62265">
      <w:pPr>
        <w:spacing w:after="0" w:line="360" w:lineRule="auto"/>
        <w:ind w:firstLine="851"/>
        <w:jc w:val="both"/>
        <w:rPr>
          <w:rFonts w:ascii="Arial" w:hAnsi="Arial" w:cs="Arial"/>
          <w:bCs/>
          <w:color w:val="000000"/>
        </w:rPr>
      </w:pPr>
      <w:r w:rsidRPr="00922E1A">
        <w:rPr>
          <w:rFonts w:ascii="Arial" w:hAnsi="Arial" w:cs="Arial"/>
          <w:bCs/>
          <w:color w:val="000000"/>
        </w:rPr>
        <w:t xml:space="preserve">Que </w:t>
      </w:r>
      <w:r w:rsidR="00697DE4">
        <w:rPr>
          <w:rFonts w:ascii="Arial" w:hAnsi="Arial" w:cs="Arial"/>
          <w:bCs/>
          <w:color w:val="000000"/>
        </w:rPr>
        <w:t>la p</w:t>
      </w:r>
      <w:r w:rsidR="00C97556" w:rsidRPr="00922E1A">
        <w:rPr>
          <w:rFonts w:ascii="Arial" w:hAnsi="Arial" w:cs="Arial"/>
          <w:bCs/>
          <w:color w:val="000000"/>
        </w:rPr>
        <w:t xml:space="preserve">rovincia de Buenos Aires ha dado un paso fundamental </w:t>
      </w:r>
      <w:r w:rsidR="00C97556" w:rsidRPr="00697DE4">
        <w:rPr>
          <w:rFonts w:ascii="Arial" w:hAnsi="Arial" w:cs="Arial"/>
          <w:bCs/>
          <w:color w:val="000000"/>
        </w:rPr>
        <w:t>con la Ley N° 15.534, estableciendo que en el nivel primario los dispositivos deben permanecer</w:t>
      </w:r>
      <w:r w:rsidR="00C97556" w:rsidRPr="00922E1A">
        <w:rPr>
          <w:rFonts w:ascii="Arial" w:hAnsi="Arial" w:cs="Arial"/>
          <w:bCs/>
          <w:color w:val="000000"/>
        </w:rPr>
        <w:t xml:space="preserve"> guardados y apagados para evitar distracciones y fortalecer la socialización.</w:t>
      </w:r>
    </w:p>
    <w:p w:rsidR="00F23C71" w:rsidRPr="00922E1A" w:rsidRDefault="00F23C71" w:rsidP="00B62265">
      <w:pPr>
        <w:spacing w:after="0" w:line="360" w:lineRule="auto"/>
        <w:ind w:firstLine="851"/>
        <w:jc w:val="both"/>
        <w:rPr>
          <w:rFonts w:ascii="Arial" w:hAnsi="Arial" w:cs="Arial"/>
          <w:bCs/>
          <w:color w:val="000000"/>
        </w:rPr>
      </w:pPr>
      <w:r w:rsidRPr="00922E1A">
        <w:rPr>
          <w:rFonts w:ascii="Arial" w:hAnsi="Arial" w:cs="Arial"/>
          <w:bCs/>
          <w:color w:val="000000"/>
        </w:rPr>
        <w:t xml:space="preserve">Que </w:t>
      </w:r>
      <w:r w:rsidR="00697DE4">
        <w:rPr>
          <w:rFonts w:ascii="Arial" w:hAnsi="Arial" w:cs="Arial"/>
          <w:bCs/>
          <w:color w:val="000000"/>
        </w:rPr>
        <w:t>en el a</w:t>
      </w:r>
      <w:r w:rsidR="00697DE4" w:rsidRPr="00922E1A">
        <w:rPr>
          <w:rFonts w:ascii="Arial" w:hAnsi="Arial" w:cs="Arial"/>
          <w:bCs/>
          <w:color w:val="000000"/>
        </w:rPr>
        <w:t>rtículo</w:t>
      </w:r>
      <w:r w:rsidR="00933606" w:rsidRPr="00922E1A">
        <w:rPr>
          <w:rFonts w:ascii="Arial" w:hAnsi="Arial" w:cs="Arial"/>
          <w:bCs/>
          <w:color w:val="000000"/>
        </w:rPr>
        <w:t xml:space="preserve"> 2</w:t>
      </w:r>
      <w:r w:rsidR="00697DE4">
        <w:rPr>
          <w:rFonts w:ascii="Arial" w:hAnsi="Arial" w:cs="Arial"/>
          <w:bCs/>
          <w:color w:val="000000"/>
        </w:rPr>
        <w:t>º</w:t>
      </w:r>
      <w:r w:rsidR="00933606" w:rsidRPr="00922E1A">
        <w:rPr>
          <w:rFonts w:ascii="Arial" w:hAnsi="Arial" w:cs="Arial"/>
          <w:bCs/>
          <w:color w:val="000000"/>
        </w:rPr>
        <w:t xml:space="preserve"> de la Ley se establece el </w:t>
      </w:r>
      <w:r w:rsidRPr="00922E1A">
        <w:rPr>
          <w:rFonts w:ascii="Arial" w:hAnsi="Arial" w:cs="Arial"/>
          <w:bCs/>
          <w:color w:val="000000"/>
        </w:rPr>
        <w:t xml:space="preserve">objeto </w:t>
      </w:r>
      <w:r w:rsidR="00933606" w:rsidRPr="00922E1A">
        <w:rPr>
          <w:rFonts w:ascii="Arial" w:hAnsi="Arial" w:cs="Arial"/>
          <w:bCs/>
          <w:color w:val="000000"/>
        </w:rPr>
        <w:t xml:space="preserve">de la misma, que </w:t>
      </w:r>
      <w:r w:rsidRPr="00922E1A">
        <w:rPr>
          <w:rFonts w:ascii="Arial" w:hAnsi="Arial" w:cs="Arial"/>
          <w:bCs/>
          <w:color w:val="000000"/>
        </w:rPr>
        <w:t>es promover el uso seguro y responsable de pantallas, informar y concientizar a la población sobre los riesgos y efectos nocivos de la exposición en las infancias, y regular su utilización por parte de los alumnos y alumnas del nivel primario durante su permanencia en los establecimientos educativos de gestión pública y privada de la provincia de Buenos Aires.</w:t>
      </w:r>
    </w:p>
    <w:p w:rsidR="00F23C71" w:rsidRPr="00922E1A" w:rsidRDefault="00F23C71" w:rsidP="00B62265">
      <w:pPr>
        <w:spacing w:after="0" w:line="360" w:lineRule="auto"/>
        <w:ind w:firstLine="851"/>
        <w:jc w:val="both"/>
        <w:rPr>
          <w:rFonts w:ascii="Arial" w:hAnsi="Arial" w:cs="Arial"/>
          <w:bCs/>
          <w:color w:val="000000"/>
        </w:rPr>
      </w:pPr>
      <w:r w:rsidRPr="00922E1A">
        <w:rPr>
          <w:rFonts w:ascii="Arial" w:hAnsi="Arial" w:cs="Arial"/>
          <w:bCs/>
          <w:color w:val="000000"/>
        </w:rPr>
        <w:t xml:space="preserve">Que podemos mencionar que la Ciudad Autónoma de Buenos Aires implementó la restricción del uso de celulares en las aulas de nivel inicial y primario, así como un uso consensuado en el nivel secundario limitado a tareas pedagógicas. </w:t>
      </w:r>
    </w:p>
    <w:p w:rsidR="00F23C71" w:rsidRPr="00922E1A" w:rsidRDefault="00F23C71" w:rsidP="00B62265">
      <w:pPr>
        <w:spacing w:after="0" w:line="360" w:lineRule="auto"/>
        <w:ind w:firstLine="851"/>
        <w:jc w:val="both"/>
        <w:rPr>
          <w:rFonts w:ascii="Arial" w:hAnsi="Arial" w:cs="Arial"/>
          <w:bCs/>
          <w:color w:val="000000"/>
        </w:rPr>
      </w:pPr>
      <w:r w:rsidRPr="00922E1A">
        <w:rPr>
          <w:rFonts w:ascii="Arial" w:hAnsi="Arial" w:cs="Arial"/>
          <w:bCs/>
          <w:color w:val="000000"/>
        </w:rPr>
        <w:t>Que se ha obse</w:t>
      </w:r>
      <w:r w:rsidR="00933606" w:rsidRPr="00922E1A">
        <w:rPr>
          <w:rFonts w:ascii="Arial" w:hAnsi="Arial" w:cs="Arial"/>
          <w:bCs/>
          <w:color w:val="000000"/>
        </w:rPr>
        <w:t>rvado que la restricción en el nivel inicial y pr</w:t>
      </w:r>
      <w:r w:rsidRPr="00922E1A">
        <w:rPr>
          <w:rFonts w:ascii="Arial" w:hAnsi="Arial" w:cs="Arial"/>
          <w:bCs/>
          <w:color w:val="000000"/>
        </w:rPr>
        <w:t xml:space="preserve">imario tuvo beneficios claves como </w:t>
      </w:r>
      <w:r w:rsidR="00B8482C" w:rsidRPr="00922E1A">
        <w:rPr>
          <w:rFonts w:ascii="Arial" w:hAnsi="Arial" w:cs="Arial"/>
          <w:bCs/>
          <w:color w:val="000000"/>
        </w:rPr>
        <w:t>los que podemos mencionar,</w:t>
      </w:r>
      <w:r w:rsidRPr="00922E1A">
        <w:rPr>
          <w:rFonts w:ascii="Arial" w:hAnsi="Arial" w:cs="Arial"/>
          <w:bCs/>
          <w:color w:val="000000"/>
        </w:rPr>
        <w:t xml:space="preserve"> fomento de habilidades sociales que promueven un ambiente más colaborativo y empático, mejora de la concentración y </w:t>
      </w:r>
      <w:r w:rsidR="00933606" w:rsidRPr="00922E1A">
        <w:rPr>
          <w:rFonts w:ascii="Arial" w:hAnsi="Arial" w:cs="Arial"/>
          <w:bCs/>
          <w:color w:val="000000"/>
        </w:rPr>
        <w:t>r</w:t>
      </w:r>
      <w:r w:rsidRPr="00922E1A">
        <w:rPr>
          <w:rFonts w:ascii="Arial" w:hAnsi="Arial" w:cs="Arial"/>
          <w:bCs/>
          <w:color w:val="000000"/>
        </w:rPr>
        <w:t xml:space="preserve">educción de la ansiedad y el </w:t>
      </w:r>
      <w:proofErr w:type="spellStart"/>
      <w:r w:rsidRPr="00922E1A">
        <w:rPr>
          <w:rFonts w:ascii="Arial" w:hAnsi="Arial" w:cs="Arial"/>
          <w:bCs/>
          <w:color w:val="000000"/>
        </w:rPr>
        <w:t>bullying</w:t>
      </w:r>
      <w:proofErr w:type="spellEnd"/>
      <w:r w:rsidRPr="00922E1A">
        <w:rPr>
          <w:rFonts w:ascii="Arial" w:hAnsi="Arial" w:cs="Arial"/>
          <w:bCs/>
          <w:color w:val="000000"/>
        </w:rPr>
        <w:t xml:space="preserve">. </w:t>
      </w:r>
    </w:p>
    <w:p w:rsidR="00F01557" w:rsidRPr="00922E1A" w:rsidRDefault="00F01557" w:rsidP="00B62265">
      <w:pPr>
        <w:spacing w:after="0" w:line="360" w:lineRule="auto"/>
        <w:ind w:firstLine="851"/>
        <w:jc w:val="both"/>
        <w:rPr>
          <w:rFonts w:ascii="Arial" w:hAnsi="Arial" w:cs="Arial"/>
          <w:bCs/>
          <w:color w:val="000000"/>
        </w:rPr>
      </w:pPr>
      <w:r w:rsidRPr="00922E1A">
        <w:rPr>
          <w:rFonts w:ascii="Arial" w:hAnsi="Arial" w:cs="Arial"/>
          <w:bCs/>
          <w:color w:val="000000"/>
        </w:rPr>
        <w:t xml:space="preserve">Que, de igual modo, los datos que arrojan las jurisdicciones que ya regulan el uso de los dispositivos son contundentes. </w:t>
      </w:r>
      <w:r w:rsidR="00933606" w:rsidRPr="00922E1A">
        <w:rPr>
          <w:rFonts w:ascii="Arial" w:hAnsi="Arial" w:cs="Arial"/>
          <w:bCs/>
          <w:color w:val="000000"/>
        </w:rPr>
        <w:t xml:space="preserve">En cifras, </w:t>
      </w:r>
      <w:r w:rsidRPr="00922E1A">
        <w:rPr>
          <w:rFonts w:ascii="Arial" w:hAnsi="Arial" w:cs="Arial"/>
          <w:bCs/>
          <w:color w:val="000000"/>
        </w:rPr>
        <w:t xml:space="preserve">7 de cada 10 alumnos de primaria y 6 de cada 10 de secundaria reconocen que prestan </w:t>
      </w:r>
      <w:r w:rsidR="00867AE2" w:rsidRPr="00922E1A">
        <w:rPr>
          <w:rFonts w:ascii="Arial" w:hAnsi="Arial" w:cs="Arial"/>
          <w:bCs/>
          <w:color w:val="000000"/>
        </w:rPr>
        <w:t>más</w:t>
      </w:r>
      <w:r w:rsidRPr="00922E1A">
        <w:rPr>
          <w:rFonts w:ascii="Arial" w:hAnsi="Arial" w:cs="Arial"/>
          <w:bCs/>
          <w:color w:val="000000"/>
        </w:rPr>
        <w:t xml:space="preserve"> atención en clase tras la limitación de los </w:t>
      </w:r>
      <w:r w:rsidR="00867AE2" w:rsidRPr="00922E1A">
        <w:rPr>
          <w:rFonts w:ascii="Arial" w:hAnsi="Arial" w:cs="Arial"/>
          <w:bCs/>
          <w:color w:val="000000"/>
        </w:rPr>
        <w:t>dispositivos</w:t>
      </w:r>
      <w:r w:rsidRPr="00922E1A">
        <w:rPr>
          <w:rFonts w:ascii="Arial" w:hAnsi="Arial" w:cs="Arial"/>
          <w:bCs/>
          <w:color w:val="000000"/>
        </w:rPr>
        <w:t xml:space="preserve">. </w:t>
      </w:r>
    </w:p>
    <w:p w:rsidR="00C97556" w:rsidRPr="00922E1A" w:rsidRDefault="00C97556" w:rsidP="00B62265">
      <w:pPr>
        <w:spacing w:after="0" w:line="360" w:lineRule="auto"/>
        <w:ind w:firstLine="851"/>
        <w:jc w:val="both"/>
        <w:rPr>
          <w:rFonts w:ascii="Arial" w:hAnsi="Arial" w:cs="Arial"/>
          <w:bCs/>
          <w:color w:val="000000"/>
        </w:rPr>
      </w:pPr>
      <w:r w:rsidRPr="00922E1A">
        <w:rPr>
          <w:rFonts w:ascii="Arial" w:hAnsi="Arial" w:cs="Arial"/>
          <w:bCs/>
          <w:color w:val="000000"/>
        </w:rPr>
        <w:t>Que, sin embargo, persist</w:t>
      </w:r>
      <w:r w:rsidR="00933606" w:rsidRPr="00922E1A">
        <w:rPr>
          <w:rFonts w:ascii="Arial" w:hAnsi="Arial" w:cs="Arial"/>
          <w:bCs/>
          <w:color w:val="000000"/>
        </w:rPr>
        <w:t>e una vacancia normativa en el n</w:t>
      </w:r>
      <w:r w:rsidRPr="00922E1A">
        <w:rPr>
          <w:rFonts w:ascii="Arial" w:hAnsi="Arial" w:cs="Arial"/>
          <w:bCs/>
          <w:color w:val="000000"/>
        </w:rPr>
        <w:t>ivel secundario, donde el uso indiscriminado de dispositivos móviles personales genera una interferencia constante en</w:t>
      </w:r>
      <w:r w:rsidR="00D66DD0" w:rsidRPr="00922E1A">
        <w:rPr>
          <w:rFonts w:ascii="Arial" w:hAnsi="Arial" w:cs="Arial"/>
          <w:bCs/>
          <w:color w:val="000000"/>
        </w:rPr>
        <w:t>tre</w:t>
      </w:r>
      <w:r w:rsidRPr="00922E1A">
        <w:rPr>
          <w:rFonts w:ascii="Arial" w:hAnsi="Arial" w:cs="Arial"/>
          <w:bCs/>
          <w:color w:val="000000"/>
        </w:rPr>
        <w:t xml:space="preserve"> el </w:t>
      </w:r>
      <w:r w:rsidR="00F23C71" w:rsidRPr="00922E1A">
        <w:rPr>
          <w:rFonts w:ascii="Arial" w:hAnsi="Arial" w:cs="Arial"/>
          <w:bCs/>
          <w:color w:val="000000"/>
        </w:rPr>
        <w:t>vínculo</w:t>
      </w:r>
      <w:r w:rsidRPr="00922E1A">
        <w:rPr>
          <w:rFonts w:ascii="Arial" w:hAnsi="Arial" w:cs="Arial"/>
          <w:bCs/>
          <w:color w:val="000000"/>
        </w:rPr>
        <w:t xml:space="preserve"> pedagógico y el esfuerzo de concentración en el aula.</w:t>
      </w:r>
    </w:p>
    <w:p w:rsidR="00F23C71" w:rsidRPr="00922E1A" w:rsidRDefault="00F23C71" w:rsidP="00B62265">
      <w:pPr>
        <w:spacing w:after="0" w:line="360" w:lineRule="auto"/>
        <w:ind w:firstLine="851"/>
        <w:jc w:val="both"/>
        <w:rPr>
          <w:rFonts w:ascii="Arial" w:hAnsi="Arial" w:cs="Arial"/>
          <w:bCs/>
          <w:color w:val="000000"/>
        </w:rPr>
      </w:pPr>
      <w:r w:rsidRPr="00922E1A">
        <w:rPr>
          <w:rFonts w:ascii="Arial" w:hAnsi="Arial" w:cs="Arial"/>
          <w:bCs/>
          <w:color w:val="000000"/>
        </w:rPr>
        <w:t>Que</w:t>
      </w:r>
      <w:r w:rsidR="00D66DD0" w:rsidRPr="00922E1A">
        <w:rPr>
          <w:rFonts w:ascii="Arial" w:hAnsi="Arial" w:cs="Arial"/>
          <w:bCs/>
          <w:color w:val="000000"/>
        </w:rPr>
        <w:t xml:space="preserve"> es importante mencionar</w:t>
      </w:r>
      <w:r w:rsidRPr="00922E1A">
        <w:rPr>
          <w:rFonts w:ascii="Arial" w:hAnsi="Arial" w:cs="Arial"/>
          <w:bCs/>
          <w:color w:val="000000"/>
        </w:rPr>
        <w:t xml:space="preserve"> que en el nivel secundario los estudiantes</w:t>
      </w:r>
      <w:r w:rsidR="00D66DD0" w:rsidRPr="00922E1A">
        <w:rPr>
          <w:rFonts w:ascii="Arial" w:hAnsi="Arial" w:cs="Arial"/>
          <w:bCs/>
          <w:color w:val="000000"/>
        </w:rPr>
        <w:t xml:space="preserve"> cuentan con </w:t>
      </w:r>
      <w:r w:rsidRPr="00922E1A">
        <w:rPr>
          <w:rFonts w:ascii="Arial" w:hAnsi="Arial" w:cs="Arial"/>
          <w:bCs/>
          <w:color w:val="000000"/>
        </w:rPr>
        <w:t>una mayor madurez y c</w:t>
      </w:r>
      <w:r w:rsidR="00D66DD0" w:rsidRPr="00922E1A">
        <w:rPr>
          <w:rFonts w:ascii="Arial" w:hAnsi="Arial" w:cs="Arial"/>
          <w:bCs/>
          <w:color w:val="000000"/>
        </w:rPr>
        <w:t xml:space="preserve">apacidad de autocontrol, que </w:t>
      </w:r>
      <w:r w:rsidRPr="00922E1A">
        <w:rPr>
          <w:rFonts w:ascii="Arial" w:hAnsi="Arial" w:cs="Arial"/>
          <w:bCs/>
          <w:color w:val="000000"/>
        </w:rPr>
        <w:t>habilita a establecer un uso consensuado en tareas pedagógicas</w:t>
      </w:r>
      <w:r w:rsidR="00F01557" w:rsidRPr="00922E1A">
        <w:rPr>
          <w:rFonts w:ascii="Arial" w:hAnsi="Arial" w:cs="Arial"/>
          <w:bCs/>
          <w:color w:val="000000"/>
        </w:rPr>
        <w:t>, bajo supervisión docente y con fin educativo claro.</w:t>
      </w:r>
      <w:r w:rsidR="00697DE4">
        <w:rPr>
          <w:rFonts w:ascii="Arial" w:hAnsi="Arial" w:cs="Arial"/>
          <w:bCs/>
          <w:color w:val="000000"/>
        </w:rPr>
        <w:t xml:space="preserve"> </w:t>
      </w:r>
    </w:p>
    <w:p w:rsidR="00F01557" w:rsidRPr="00922E1A" w:rsidRDefault="00B62265" w:rsidP="00B62265">
      <w:pPr>
        <w:spacing w:after="0" w:line="360" w:lineRule="auto"/>
        <w:ind w:firstLine="851"/>
        <w:jc w:val="both"/>
        <w:rPr>
          <w:rFonts w:ascii="Arial" w:hAnsi="Arial" w:cs="Arial"/>
          <w:bCs/>
          <w:color w:val="000000"/>
        </w:rPr>
      </w:pPr>
      <w:r>
        <w:rPr>
          <w:rFonts w:ascii="Arial" w:hAnsi="Arial" w:cs="Arial"/>
          <w:bCs/>
          <w:color w:val="000000"/>
        </w:rPr>
        <w:t>Que</w:t>
      </w:r>
      <w:r w:rsidR="00D66DD0" w:rsidRPr="00922E1A">
        <w:rPr>
          <w:rFonts w:ascii="Arial" w:hAnsi="Arial" w:cs="Arial"/>
          <w:bCs/>
          <w:color w:val="000000"/>
        </w:rPr>
        <w:t xml:space="preserve"> en el caso de que la propuesta de regulación se lleve adelante en este nivel, </w:t>
      </w:r>
      <w:r w:rsidR="00F01557" w:rsidRPr="00922E1A">
        <w:rPr>
          <w:rFonts w:ascii="Arial" w:hAnsi="Arial" w:cs="Arial"/>
          <w:bCs/>
          <w:color w:val="000000"/>
        </w:rPr>
        <w:t>podrían o</w:t>
      </w:r>
      <w:r w:rsidR="00B8482C" w:rsidRPr="00922E1A">
        <w:rPr>
          <w:rFonts w:ascii="Arial" w:hAnsi="Arial" w:cs="Arial"/>
          <w:bCs/>
          <w:color w:val="000000"/>
        </w:rPr>
        <w:t>bservarse beneficios importantes, como</w:t>
      </w:r>
      <w:r w:rsidR="00F01557" w:rsidRPr="00922E1A">
        <w:rPr>
          <w:rFonts w:ascii="Arial" w:hAnsi="Arial" w:cs="Arial"/>
          <w:bCs/>
          <w:color w:val="000000"/>
        </w:rPr>
        <w:t xml:space="preserve"> el a</w:t>
      </w:r>
      <w:r w:rsidR="007803EB">
        <w:rPr>
          <w:rFonts w:ascii="Arial" w:hAnsi="Arial" w:cs="Arial"/>
          <w:bCs/>
          <w:color w:val="000000"/>
        </w:rPr>
        <w:t>provechamiento de la tecnología</w:t>
      </w:r>
      <w:r w:rsidR="00F01557" w:rsidRPr="00922E1A">
        <w:rPr>
          <w:rFonts w:ascii="Arial" w:hAnsi="Arial" w:cs="Arial"/>
          <w:bCs/>
          <w:color w:val="000000"/>
        </w:rPr>
        <w:t xml:space="preserve"> para el aprendizaje, la </w:t>
      </w:r>
      <w:r w:rsidR="00D66DD0" w:rsidRPr="00922E1A">
        <w:rPr>
          <w:rFonts w:ascii="Arial" w:hAnsi="Arial" w:cs="Arial"/>
          <w:bCs/>
          <w:color w:val="000000"/>
        </w:rPr>
        <w:t xml:space="preserve">reducción </w:t>
      </w:r>
      <w:r w:rsidR="00F01557" w:rsidRPr="00922E1A">
        <w:rPr>
          <w:rFonts w:ascii="Arial" w:hAnsi="Arial" w:cs="Arial"/>
          <w:bCs/>
          <w:color w:val="000000"/>
        </w:rPr>
        <w:t xml:space="preserve">de conductas peligrosas (como las apuestas online y juegos virtuales) y el desarrollo de la responsabilidad digital. </w:t>
      </w:r>
    </w:p>
    <w:p w:rsidR="00F01557" w:rsidRPr="00922E1A" w:rsidRDefault="00F01557" w:rsidP="00B62265">
      <w:pPr>
        <w:spacing w:after="0" w:line="360" w:lineRule="auto"/>
        <w:ind w:firstLine="851"/>
        <w:jc w:val="both"/>
        <w:rPr>
          <w:rFonts w:ascii="Arial" w:hAnsi="Arial" w:cs="Arial"/>
          <w:bCs/>
          <w:color w:val="000000"/>
        </w:rPr>
      </w:pPr>
      <w:r w:rsidRPr="00922E1A">
        <w:rPr>
          <w:rFonts w:ascii="Arial" w:hAnsi="Arial" w:cs="Arial"/>
          <w:bCs/>
          <w:color w:val="000000"/>
        </w:rPr>
        <w:t>Que los docentes necesitan contar con u</w:t>
      </w:r>
      <w:r w:rsidR="00697DE4">
        <w:rPr>
          <w:rFonts w:ascii="Arial" w:hAnsi="Arial" w:cs="Arial"/>
          <w:bCs/>
          <w:color w:val="000000"/>
        </w:rPr>
        <w:t>n marco legal para implementar e</w:t>
      </w:r>
      <w:r w:rsidRPr="00922E1A">
        <w:rPr>
          <w:rFonts w:ascii="Arial" w:hAnsi="Arial" w:cs="Arial"/>
          <w:bCs/>
          <w:color w:val="000000"/>
        </w:rPr>
        <w:t xml:space="preserve">ste uso consensuado como herramienta pedagógica. </w:t>
      </w:r>
    </w:p>
    <w:p w:rsidR="00F23C71" w:rsidRPr="00922E1A" w:rsidRDefault="00F23C71" w:rsidP="00B62265">
      <w:pPr>
        <w:spacing w:after="0" w:line="360" w:lineRule="auto"/>
        <w:ind w:firstLine="851"/>
        <w:jc w:val="both"/>
        <w:rPr>
          <w:rFonts w:ascii="Arial" w:hAnsi="Arial" w:cs="Arial"/>
          <w:bCs/>
          <w:color w:val="000000"/>
        </w:rPr>
      </w:pPr>
      <w:r w:rsidRPr="00922E1A">
        <w:rPr>
          <w:rFonts w:ascii="Arial" w:hAnsi="Arial" w:cs="Arial"/>
          <w:bCs/>
          <w:color w:val="000000"/>
        </w:rPr>
        <w:t xml:space="preserve">Que los especialistas en pediatría y salud mental advierten </w:t>
      </w:r>
      <w:r w:rsidR="00B8482C" w:rsidRPr="00922E1A">
        <w:rPr>
          <w:rFonts w:ascii="Arial" w:hAnsi="Arial" w:cs="Arial"/>
          <w:bCs/>
          <w:color w:val="000000"/>
        </w:rPr>
        <w:t xml:space="preserve">sobre una “epidemia de soledad, </w:t>
      </w:r>
      <w:r w:rsidRPr="00922E1A">
        <w:rPr>
          <w:rFonts w:ascii="Arial" w:hAnsi="Arial" w:cs="Arial"/>
          <w:bCs/>
          <w:color w:val="000000"/>
        </w:rPr>
        <w:t>ansiedad y trastornos del sueño</w:t>
      </w:r>
      <w:r w:rsidR="00B8482C" w:rsidRPr="00922E1A">
        <w:rPr>
          <w:rFonts w:ascii="Arial" w:hAnsi="Arial" w:cs="Arial"/>
          <w:bCs/>
          <w:color w:val="000000"/>
        </w:rPr>
        <w:t>”</w:t>
      </w:r>
      <w:r w:rsidRPr="00922E1A">
        <w:rPr>
          <w:rFonts w:ascii="Arial" w:hAnsi="Arial" w:cs="Arial"/>
          <w:bCs/>
          <w:color w:val="000000"/>
        </w:rPr>
        <w:t xml:space="preserve"> vinculados al diseño adictivo de las aplicaciones, lo cua</w:t>
      </w:r>
      <w:r w:rsidR="00B62265">
        <w:rPr>
          <w:rFonts w:ascii="Arial" w:hAnsi="Arial" w:cs="Arial"/>
          <w:bCs/>
          <w:color w:val="000000"/>
        </w:rPr>
        <w:t>l afecta directamente el rendi</w:t>
      </w:r>
      <w:r w:rsidRPr="00922E1A">
        <w:rPr>
          <w:rFonts w:ascii="Arial" w:hAnsi="Arial" w:cs="Arial"/>
          <w:bCs/>
          <w:color w:val="000000"/>
        </w:rPr>
        <w:t>miento escolar y la construcción subjetiva de los jóvenes.</w:t>
      </w:r>
    </w:p>
    <w:p w:rsidR="00F23C71" w:rsidRPr="00922E1A" w:rsidRDefault="007803EB" w:rsidP="00B62265">
      <w:pPr>
        <w:spacing w:after="0" w:line="360" w:lineRule="auto"/>
        <w:ind w:firstLine="851"/>
        <w:jc w:val="both"/>
        <w:rPr>
          <w:rFonts w:ascii="Arial" w:hAnsi="Arial" w:cs="Arial"/>
          <w:bCs/>
          <w:color w:val="000000"/>
        </w:rPr>
      </w:pPr>
      <w:r>
        <w:rPr>
          <w:rFonts w:ascii="Arial" w:hAnsi="Arial" w:cs="Arial"/>
          <w:bCs/>
          <w:color w:val="000000"/>
        </w:rPr>
        <w:t xml:space="preserve">Que </w:t>
      </w:r>
      <w:r w:rsidR="00F23C71" w:rsidRPr="00922E1A">
        <w:rPr>
          <w:rFonts w:ascii="Arial" w:hAnsi="Arial" w:cs="Arial"/>
          <w:bCs/>
          <w:color w:val="000000"/>
        </w:rPr>
        <w:t xml:space="preserve">los dispositivos distraen a los estudiantes y crean un entorno propenso al </w:t>
      </w:r>
      <w:proofErr w:type="spellStart"/>
      <w:r w:rsidR="00F23C71" w:rsidRPr="00922E1A">
        <w:rPr>
          <w:rFonts w:ascii="Arial" w:hAnsi="Arial" w:cs="Arial"/>
          <w:bCs/>
          <w:color w:val="000000"/>
        </w:rPr>
        <w:t>bullying</w:t>
      </w:r>
      <w:proofErr w:type="spellEnd"/>
      <w:r w:rsidR="00F23C71" w:rsidRPr="00922E1A">
        <w:rPr>
          <w:rFonts w:ascii="Arial" w:hAnsi="Arial" w:cs="Arial"/>
          <w:bCs/>
          <w:color w:val="000000"/>
        </w:rPr>
        <w:t xml:space="preserve"> y a la falta de atención. </w:t>
      </w:r>
    </w:p>
    <w:p w:rsidR="00C97556" w:rsidRPr="00922E1A" w:rsidRDefault="00C97556" w:rsidP="00B62265">
      <w:pPr>
        <w:spacing w:after="0" w:line="360" w:lineRule="auto"/>
        <w:ind w:firstLine="851"/>
        <w:jc w:val="both"/>
        <w:rPr>
          <w:rFonts w:ascii="Arial" w:hAnsi="Arial" w:cs="Arial"/>
          <w:bCs/>
          <w:color w:val="000000"/>
        </w:rPr>
      </w:pPr>
      <w:r w:rsidRPr="00922E1A">
        <w:rPr>
          <w:rFonts w:ascii="Arial" w:hAnsi="Arial" w:cs="Arial"/>
          <w:bCs/>
          <w:color w:val="000000"/>
        </w:rPr>
        <w:t>Que la Honorable Cámara de Diputados de la Provin</w:t>
      </w:r>
      <w:r w:rsidR="00B8482C" w:rsidRPr="00922E1A">
        <w:rPr>
          <w:rFonts w:ascii="Arial" w:hAnsi="Arial" w:cs="Arial"/>
          <w:bCs/>
          <w:color w:val="000000"/>
        </w:rPr>
        <w:t xml:space="preserve">cia </w:t>
      </w:r>
      <w:r w:rsidR="007803EB">
        <w:rPr>
          <w:rFonts w:ascii="Arial" w:hAnsi="Arial" w:cs="Arial"/>
          <w:bCs/>
          <w:color w:val="000000"/>
        </w:rPr>
        <w:t xml:space="preserve">de Buenos Aires </w:t>
      </w:r>
      <w:r w:rsidR="00B8482C" w:rsidRPr="00922E1A">
        <w:rPr>
          <w:rFonts w:ascii="Arial" w:hAnsi="Arial" w:cs="Arial"/>
          <w:bCs/>
          <w:color w:val="000000"/>
        </w:rPr>
        <w:t>ya cuenta con proyectos en c</w:t>
      </w:r>
      <w:r w:rsidRPr="00922E1A">
        <w:rPr>
          <w:rFonts w:ascii="Arial" w:hAnsi="Arial" w:cs="Arial"/>
          <w:bCs/>
          <w:color w:val="000000"/>
        </w:rPr>
        <w:t xml:space="preserve">omisión que buscan unificar criterios para que en la secundaria el celular se utilice únicamente bajo planificación docente y con fines didácticos </w:t>
      </w:r>
      <w:r w:rsidR="00F23C71" w:rsidRPr="00922E1A">
        <w:rPr>
          <w:rFonts w:ascii="Arial" w:hAnsi="Arial" w:cs="Arial"/>
          <w:bCs/>
          <w:color w:val="000000"/>
        </w:rPr>
        <w:t>explícitos</w:t>
      </w:r>
      <w:r w:rsidRPr="00922E1A">
        <w:rPr>
          <w:rFonts w:ascii="Arial" w:hAnsi="Arial" w:cs="Arial"/>
          <w:bCs/>
          <w:color w:val="000000"/>
        </w:rPr>
        <w:t>.</w:t>
      </w:r>
    </w:p>
    <w:p w:rsidR="00F963DB" w:rsidRDefault="00F963DB" w:rsidP="00B62265">
      <w:pPr>
        <w:spacing w:after="0" w:line="360" w:lineRule="auto"/>
        <w:ind w:firstLine="851"/>
        <w:jc w:val="both"/>
        <w:rPr>
          <w:rFonts w:ascii="Arial" w:hAnsi="Arial" w:cs="Arial"/>
          <w:bCs/>
          <w:color w:val="000000"/>
        </w:rPr>
      </w:pPr>
      <w:r w:rsidRPr="00922E1A">
        <w:rPr>
          <w:rFonts w:ascii="Arial" w:hAnsi="Arial" w:cs="Arial"/>
          <w:bCs/>
          <w:color w:val="000000"/>
        </w:rPr>
        <w:t>Que es responsabilidad de este Cuerpo Deliberativo expresarse ante las autoridades provinciales para que la protección de la salud mental escolar sea una política de Estado integral que abarque</w:t>
      </w:r>
      <w:r w:rsidR="00F01557" w:rsidRPr="00922E1A">
        <w:rPr>
          <w:rFonts w:ascii="Arial" w:hAnsi="Arial" w:cs="Arial"/>
          <w:bCs/>
          <w:color w:val="000000"/>
        </w:rPr>
        <w:t xml:space="preserve"> toda la trayectoria educativa y dar un paso importante hacia la mejora de la calidad educativa y</w:t>
      </w:r>
      <w:r w:rsidR="00D66DD0" w:rsidRPr="00922E1A">
        <w:rPr>
          <w:rFonts w:ascii="Arial" w:hAnsi="Arial" w:cs="Arial"/>
          <w:bCs/>
          <w:color w:val="000000"/>
        </w:rPr>
        <w:t xml:space="preserve"> el</w:t>
      </w:r>
      <w:r w:rsidR="00F01557" w:rsidRPr="00922E1A">
        <w:rPr>
          <w:rFonts w:ascii="Arial" w:hAnsi="Arial" w:cs="Arial"/>
          <w:bCs/>
          <w:color w:val="000000"/>
        </w:rPr>
        <w:t xml:space="preserve"> desarrollo integral de nuestros jóvenes. </w:t>
      </w:r>
    </w:p>
    <w:p w:rsidR="00D23A76" w:rsidRPr="001C26E5" w:rsidRDefault="00D23A76" w:rsidP="00D23A76">
      <w:pPr>
        <w:spacing w:after="0" w:line="360" w:lineRule="auto"/>
        <w:jc w:val="center"/>
        <w:rPr>
          <w:rFonts w:ascii="Arial" w:hAnsi="Arial" w:cs="Arial"/>
          <w:b/>
          <w:bCs/>
          <w:lang w:val="es-MX"/>
        </w:rPr>
      </w:pPr>
      <w:r w:rsidRPr="001C26E5">
        <w:rPr>
          <w:rFonts w:ascii="Arial" w:hAnsi="Arial" w:cs="Arial"/>
          <w:b/>
        </w:rPr>
        <w:t>POR ELLO</w:t>
      </w:r>
      <w:r w:rsidRPr="001C26E5">
        <w:rPr>
          <w:rFonts w:ascii="Arial" w:hAnsi="Arial" w:cs="Arial"/>
          <w:b/>
          <w:bCs/>
          <w:lang w:val="es-MX"/>
        </w:rPr>
        <w:t xml:space="preserve">, tratado sobre tablas y aprobado por </w:t>
      </w:r>
      <w:r w:rsidR="0010465F">
        <w:rPr>
          <w:rFonts w:ascii="Arial" w:hAnsi="Arial" w:cs="Arial"/>
          <w:b/>
          <w:bCs/>
          <w:lang w:val="es-MX"/>
        </w:rPr>
        <w:t>unanimidad de los presentes</w:t>
      </w:r>
    </w:p>
    <w:p w:rsidR="00D23A76" w:rsidRPr="001C26E5" w:rsidRDefault="00D23A76" w:rsidP="00D23A76">
      <w:pPr>
        <w:spacing w:after="0" w:line="360" w:lineRule="auto"/>
        <w:jc w:val="center"/>
        <w:rPr>
          <w:rFonts w:ascii="Arial" w:hAnsi="Arial" w:cs="Arial"/>
          <w:b/>
          <w:bCs/>
          <w:lang w:val="es-MX"/>
        </w:rPr>
      </w:pPr>
      <w:r w:rsidRPr="001C26E5">
        <w:rPr>
          <w:rFonts w:ascii="Arial" w:hAnsi="Arial" w:cs="Arial"/>
          <w:b/>
          <w:bCs/>
          <w:lang w:val="es-MX"/>
        </w:rPr>
        <w:t>EL CONCEJO DELIBERANTE DEL PARTIDO DE AZUL</w:t>
      </w:r>
    </w:p>
    <w:p w:rsidR="004D1F55" w:rsidRPr="00D23A76" w:rsidRDefault="00922E1A" w:rsidP="00D23A76">
      <w:pPr>
        <w:spacing w:after="0" w:line="360" w:lineRule="auto"/>
        <w:jc w:val="center"/>
        <w:rPr>
          <w:rFonts w:ascii="Arial" w:hAnsi="Arial" w:cs="Arial"/>
          <w:b/>
          <w:u w:val="single"/>
        </w:rPr>
      </w:pPr>
      <w:r w:rsidRPr="00D23A76">
        <w:rPr>
          <w:rFonts w:ascii="Arial" w:hAnsi="Arial" w:cs="Arial"/>
          <w:b/>
          <w:u w:val="single"/>
        </w:rPr>
        <w:t>RESUELVE</w:t>
      </w:r>
    </w:p>
    <w:p w:rsidR="00922E1A" w:rsidRPr="00922E1A" w:rsidRDefault="00922E1A" w:rsidP="00D23A76">
      <w:pPr>
        <w:spacing w:after="0" w:line="360" w:lineRule="auto"/>
        <w:jc w:val="center"/>
        <w:rPr>
          <w:rFonts w:ascii="Arial" w:hAnsi="Arial" w:cs="Arial"/>
          <w:b/>
        </w:rPr>
      </w:pPr>
    </w:p>
    <w:p w:rsidR="00037F10" w:rsidRPr="00922E1A" w:rsidRDefault="001A1C49" w:rsidP="00922E1A">
      <w:pPr>
        <w:spacing w:after="0" w:line="360" w:lineRule="auto"/>
        <w:jc w:val="both"/>
        <w:rPr>
          <w:rFonts w:ascii="Arial" w:hAnsi="Arial" w:cs="Arial"/>
          <w:color w:val="454246"/>
          <w:shd w:val="clear" w:color="auto" w:fill="FFFFFF"/>
        </w:rPr>
      </w:pPr>
      <w:r w:rsidRPr="00922E1A">
        <w:rPr>
          <w:rFonts w:ascii="Arial" w:hAnsi="Arial" w:cs="Arial"/>
          <w:b/>
          <w:u w:val="single"/>
        </w:rPr>
        <w:t>PRIMERO.-</w:t>
      </w:r>
      <w:r w:rsidR="00F963DB" w:rsidRPr="00922E1A">
        <w:rPr>
          <w:rFonts w:ascii="Arial" w:hAnsi="Arial" w:cs="Arial"/>
        </w:rPr>
        <w:t xml:space="preserve"> EXPRESAR la más profunda preocupación por la falta de un marco regulatorio unificado en el nivel secundario respecto al uso de dispositivos digitales personales, lo cual compromete la calidad de los aprendizajes y el bienestar emocional de la población es</w:t>
      </w:r>
      <w:r w:rsidR="00697DE4">
        <w:rPr>
          <w:rFonts w:ascii="Arial" w:hAnsi="Arial" w:cs="Arial"/>
        </w:rPr>
        <w:t>tudiantil en el p</w:t>
      </w:r>
      <w:r w:rsidR="00F963DB" w:rsidRPr="00922E1A">
        <w:rPr>
          <w:rFonts w:ascii="Arial" w:hAnsi="Arial" w:cs="Arial"/>
        </w:rPr>
        <w:t>artido de Azul.</w:t>
      </w:r>
    </w:p>
    <w:p w:rsidR="00B75AF7" w:rsidRPr="00922E1A" w:rsidRDefault="00B75AF7" w:rsidP="00922E1A">
      <w:pPr>
        <w:spacing w:after="0" w:line="360" w:lineRule="auto"/>
        <w:jc w:val="both"/>
        <w:rPr>
          <w:rFonts w:ascii="Arial" w:hAnsi="Arial" w:cs="Arial"/>
        </w:rPr>
      </w:pPr>
      <w:r w:rsidRPr="00922E1A">
        <w:rPr>
          <w:rFonts w:ascii="Arial" w:hAnsi="Arial" w:cs="Arial"/>
          <w:b/>
          <w:u w:val="single"/>
        </w:rPr>
        <w:t>SEGUND</w:t>
      </w:r>
      <w:r w:rsidR="00D93857" w:rsidRPr="00922E1A">
        <w:rPr>
          <w:rFonts w:ascii="Arial" w:hAnsi="Arial" w:cs="Arial"/>
          <w:b/>
          <w:u w:val="single"/>
        </w:rPr>
        <w:t>O.-</w:t>
      </w:r>
      <w:r w:rsidR="00D93857" w:rsidRPr="00922E1A">
        <w:rPr>
          <w:rFonts w:ascii="Arial" w:hAnsi="Arial" w:cs="Arial"/>
          <w:b/>
        </w:rPr>
        <w:t xml:space="preserve"> </w:t>
      </w:r>
      <w:r w:rsidR="00F963DB" w:rsidRPr="00922E1A">
        <w:rPr>
          <w:rFonts w:ascii="Arial" w:hAnsi="Arial" w:cs="Arial"/>
        </w:rPr>
        <w:t xml:space="preserve">SOLICITAR a la Honorable Cámara de Diputados y a la Honorable Cámara de Senadores de la Provincia de Buenos Aires el pronto tratamiento y sanción de los proyectos de ley que </w:t>
      </w:r>
      <w:r w:rsidR="009F53C9">
        <w:rPr>
          <w:rFonts w:ascii="Arial" w:hAnsi="Arial" w:cs="Arial"/>
        </w:rPr>
        <w:t>aborden la temática de manera responsable y eficaz</w:t>
      </w:r>
      <w:r w:rsidR="00F963DB" w:rsidRPr="00922E1A">
        <w:rPr>
          <w:rFonts w:ascii="Arial" w:hAnsi="Arial" w:cs="Arial"/>
        </w:rPr>
        <w:t xml:space="preserve">. </w:t>
      </w:r>
    </w:p>
    <w:p w:rsidR="00B75AF7" w:rsidRPr="00922E1A" w:rsidRDefault="00B75AF7" w:rsidP="00922E1A">
      <w:pPr>
        <w:spacing w:after="0" w:line="360" w:lineRule="auto"/>
        <w:jc w:val="both"/>
        <w:rPr>
          <w:rFonts w:ascii="Arial" w:hAnsi="Arial" w:cs="Arial"/>
          <w:b/>
        </w:rPr>
      </w:pPr>
    </w:p>
    <w:p w:rsidR="00867AE2" w:rsidRPr="00922E1A" w:rsidRDefault="00B75AF7" w:rsidP="00922E1A">
      <w:pPr>
        <w:spacing w:after="0" w:line="360" w:lineRule="auto"/>
        <w:jc w:val="both"/>
        <w:rPr>
          <w:rFonts w:ascii="Arial" w:hAnsi="Arial" w:cs="Arial"/>
        </w:rPr>
      </w:pPr>
      <w:r w:rsidRPr="00976C4A">
        <w:rPr>
          <w:rFonts w:ascii="Arial" w:hAnsi="Arial" w:cs="Arial"/>
          <w:b/>
          <w:u w:val="single"/>
        </w:rPr>
        <w:t>TERCERO.-</w:t>
      </w:r>
      <w:r w:rsidRPr="00922E1A">
        <w:rPr>
          <w:rFonts w:ascii="Arial" w:hAnsi="Arial" w:cs="Arial"/>
          <w:b/>
        </w:rPr>
        <w:t xml:space="preserve"> </w:t>
      </w:r>
      <w:r w:rsidR="00867AE2" w:rsidRPr="00922E1A">
        <w:rPr>
          <w:rFonts w:ascii="Arial" w:hAnsi="Arial" w:cs="Arial"/>
        </w:rPr>
        <w:t>INVITAR al Municipio de Azul a realizar campañas de concientización y difusión sobre el uso seguro y responsable</w:t>
      </w:r>
      <w:r w:rsidR="00697DE4">
        <w:rPr>
          <w:rFonts w:ascii="Arial" w:hAnsi="Arial" w:cs="Arial"/>
        </w:rPr>
        <w:t xml:space="preserve"> de pantallas, según surge del a</w:t>
      </w:r>
      <w:r w:rsidR="00697DE4" w:rsidRPr="00922E1A">
        <w:rPr>
          <w:rFonts w:ascii="Arial" w:hAnsi="Arial" w:cs="Arial"/>
        </w:rPr>
        <w:t>rtículo</w:t>
      </w:r>
      <w:r w:rsidR="00867AE2" w:rsidRPr="00922E1A">
        <w:rPr>
          <w:rFonts w:ascii="Arial" w:hAnsi="Arial" w:cs="Arial"/>
        </w:rPr>
        <w:t xml:space="preserve"> 6</w:t>
      </w:r>
      <w:r w:rsidR="00697DE4">
        <w:rPr>
          <w:rFonts w:ascii="Arial" w:hAnsi="Arial" w:cs="Arial"/>
        </w:rPr>
        <w:t>º</w:t>
      </w:r>
      <w:r w:rsidR="00867AE2" w:rsidRPr="00922E1A">
        <w:rPr>
          <w:rFonts w:ascii="Arial" w:hAnsi="Arial" w:cs="Arial"/>
        </w:rPr>
        <w:t xml:space="preserve"> de la Ley Provincial N° 15.534. </w:t>
      </w:r>
    </w:p>
    <w:p w:rsidR="00F963DB" w:rsidRPr="00922E1A" w:rsidRDefault="00F963DB" w:rsidP="00922E1A">
      <w:pPr>
        <w:spacing w:after="0" w:line="360" w:lineRule="auto"/>
        <w:jc w:val="both"/>
        <w:rPr>
          <w:rFonts w:ascii="Arial" w:hAnsi="Arial" w:cs="Arial"/>
          <w:b/>
        </w:rPr>
      </w:pPr>
    </w:p>
    <w:p w:rsidR="008052F4" w:rsidRPr="00922E1A" w:rsidRDefault="00F963DB" w:rsidP="00922E1A">
      <w:pPr>
        <w:spacing w:after="0" w:line="360" w:lineRule="auto"/>
        <w:jc w:val="both"/>
        <w:rPr>
          <w:rFonts w:ascii="Arial" w:hAnsi="Arial" w:cs="Arial"/>
        </w:rPr>
      </w:pPr>
      <w:r w:rsidRPr="00922E1A">
        <w:rPr>
          <w:rFonts w:ascii="Arial" w:hAnsi="Arial" w:cs="Arial"/>
          <w:b/>
          <w:u w:val="single"/>
        </w:rPr>
        <w:t>CUARTO.-</w:t>
      </w:r>
      <w:r w:rsidR="00697DE4" w:rsidRPr="00976C4A">
        <w:rPr>
          <w:rFonts w:ascii="Arial" w:hAnsi="Arial" w:cs="Arial"/>
          <w:b/>
        </w:rPr>
        <w:t xml:space="preserve"> </w:t>
      </w:r>
      <w:r w:rsidR="00867AE2" w:rsidRPr="00922E1A">
        <w:rPr>
          <w:rFonts w:ascii="Arial" w:hAnsi="Arial" w:cs="Arial"/>
        </w:rPr>
        <w:t xml:space="preserve">ENVIAR copia de la presente a la Comisión de Educación de la </w:t>
      </w:r>
      <w:r w:rsidR="00697DE4">
        <w:rPr>
          <w:rFonts w:ascii="Arial" w:hAnsi="Arial" w:cs="Arial"/>
        </w:rPr>
        <w:t xml:space="preserve">Honorable </w:t>
      </w:r>
      <w:r w:rsidR="00867AE2" w:rsidRPr="00922E1A">
        <w:rPr>
          <w:rFonts w:ascii="Arial" w:hAnsi="Arial" w:cs="Arial"/>
        </w:rPr>
        <w:t xml:space="preserve">Cámara de Diputados de la Provincia de Buenos Aires. </w:t>
      </w:r>
    </w:p>
    <w:p w:rsidR="00867AE2" w:rsidRPr="00922E1A" w:rsidRDefault="00867AE2" w:rsidP="00922E1A">
      <w:pPr>
        <w:spacing w:after="0" w:line="360" w:lineRule="auto"/>
        <w:jc w:val="both"/>
        <w:rPr>
          <w:rFonts w:ascii="Arial" w:hAnsi="Arial" w:cs="Arial"/>
          <w:b/>
        </w:rPr>
      </w:pPr>
    </w:p>
    <w:p w:rsidR="00922E1A" w:rsidRPr="001C26E5" w:rsidRDefault="00867AE2" w:rsidP="00922E1A">
      <w:pPr>
        <w:spacing w:after="0" w:line="360" w:lineRule="auto"/>
        <w:jc w:val="both"/>
        <w:rPr>
          <w:rFonts w:ascii="Arial" w:hAnsi="Arial" w:cs="Arial"/>
          <w:bCs/>
          <w:lang w:val="es-MX"/>
        </w:rPr>
      </w:pPr>
      <w:r w:rsidRPr="00922E1A">
        <w:rPr>
          <w:rFonts w:ascii="Arial" w:hAnsi="Arial" w:cs="Arial"/>
          <w:b/>
          <w:u w:val="single"/>
        </w:rPr>
        <w:t xml:space="preserve">QUINTO.- </w:t>
      </w:r>
      <w:r w:rsidR="00922E1A" w:rsidRPr="001C26E5">
        <w:rPr>
          <w:rFonts w:ascii="Arial" w:hAnsi="Arial" w:cs="Arial"/>
          <w:bCs/>
          <w:lang w:val="es-MX"/>
        </w:rPr>
        <w:t>COMUNICAR al Departamento Ejecutivo.</w:t>
      </w:r>
    </w:p>
    <w:p w:rsidR="00922E1A" w:rsidRPr="001C26E5" w:rsidRDefault="00922E1A" w:rsidP="00697DE4">
      <w:pPr>
        <w:spacing w:after="0" w:line="360" w:lineRule="auto"/>
        <w:ind w:left="993"/>
        <w:jc w:val="both"/>
        <w:rPr>
          <w:rFonts w:ascii="Arial" w:hAnsi="Arial" w:cs="Arial"/>
          <w:bCs/>
          <w:lang w:val="es-MX"/>
        </w:rPr>
      </w:pPr>
      <w:r w:rsidRPr="001C26E5">
        <w:rPr>
          <w:rFonts w:ascii="Arial" w:hAnsi="Arial" w:cs="Arial"/>
          <w:bCs/>
          <w:lang w:val="es-MX"/>
        </w:rPr>
        <w:t xml:space="preserve">DADA en la Sala de Sesiones del Concejo Deliberante del partido de Azul, en la ciudad de Azul, provincia de Buenos Aires, a los </w:t>
      </w:r>
      <w:r>
        <w:rPr>
          <w:rFonts w:ascii="Arial" w:hAnsi="Arial" w:cs="Arial"/>
          <w:bCs/>
          <w:lang w:val="es-MX"/>
        </w:rPr>
        <w:t>dos</w:t>
      </w:r>
      <w:r w:rsidRPr="001C26E5">
        <w:rPr>
          <w:rFonts w:ascii="Arial" w:hAnsi="Arial" w:cs="Arial"/>
          <w:bCs/>
          <w:lang w:val="es-MX"/>
        </w:rPr>
        <w:t xml:space="preserve"> días del mes de </w:t>
      </w:r>
      <w:r>
        <w:rPr>
          <w:rFonts w:ascii="Arial" w:hAnsi="Arial" w:cs="Arial"/>
          <w:bCs/>
          <w:lang w:val="es-MX"/>
        </w:rPr>
        <w:t>juni</w:t>
      </w:r>
      <w:r w:rsidRPr="001C26E5">
        <w:rPr>
          <w:rFonts w:ascii="Arial" w:hAnsi="Arial" w:cs="Arial"/>
          <w:bCs/>
          <w:lang w:val="es-MX"/>
        </w:rPr>
        <w:t>o de dos mil veintiséis.</w:t>
      </w:r>
    </w:p>
    <w:p w:rsidR="00922E1A" w:rsidRPr="001C26E5" w:rsidRDefault="00922E1A" w:rsidP="00922E1A">
      <w:pPr>
        <w:pStyle w:val="NormalWeb"/>
        <w:spacing w:before="0" w:beforeAutospacing="0" w:after="0" w:afterAutospacing="0" w:line="360" w:lineRule="auto"/>
        <w:jc w:val="both"/>
        <w:rPr>
          <w:rFonts w:ascii="Arial" w:hAnsi="Arial" w:cs="Arial"/>
          <w:sz w:val="22"/>
          <w:szCs w:val="22"/>
        </w:rPr>
      </w:pPr>
      <w:r>
        <w:rPr>
          <w:rFonts w:ascii="Arial" w:hAnsi="Arial" w:cs="Arial"/>
          <w:bCs/>
          <w:sz w:val="22"/>
          <w:szCs w:val="22"/>
          <w:lang w:val="es-MX"/>
        </w:rPr>
        <w:t>0</w:t>
      </w:r>
      <w:r w:rsidR="00B62265">
        <w:rPr>
          <w:rFonts w:ascii="Arial" w:hAnsi="Arial" w:cs="Arial"/>
          <w:bCs/>
          <w:sz w:val="22"/>
          <w:szCs w:val="22"/>
          <w:lang w:val="es-MX"/>
        </w:rPr>
        <w:t>4</w:t>
      </w:r>
      <w:r w:rsidRPr="001C26E5">
        <w:rPr>
          <w:rFonts w:ascii="Arial" w:hAnsi="Arial" w:cs="Arial"/>
          <w:bCs/>
          <w:sz w:val="22"/>
          <w:szCs w:val="22"/>
          <w:lang w:val="es-MX"/>
        </w:rPr>
        <w:t>/0</w:t>
      </w:r>
      <w:r>
        <w:rPr>
          <w:rFonts w:ascii="Arial" w:hAnsi="Arial" w:cs="Arial"/>
          <w:bCs/>
          <w:sz w:val="22"/>
          <w:szCs w:val="22"/>
          <w:lang w:val="es-MX"/>
        </w:rPr>
        <w:t>6</w:t>
      </w:r>
      <w:r w:rsidRPr="001C26E5">
        <w:rPr>
          <w:rFonts w:ascii="Arial" w:hAnsi="Arial" w:cs="Arial"/>
          <w:bCs/>
          <w:sz w:val="22"/>
          <w:szCs w:val="22"/>
          <w:lang w:val="es-MX"/>
        </w:rPr>
        <w:t>/2026.-uem</w:t>
      </w:r>
      <w:bookmarkStart w:id="0" w:name="_GoBack"/>
      <w:bookmarkEnd w:id="0"/>
    </w:p>
    <w:p w:rsidR="00867AE2" w:rsidRPr="00922E1A" w:rsidRDefault="00867AE2" w:rsidP="00922E1A">
      <w:pPr>
        <w:pStyle w:val="Sangradetextonormal"/>
        <w:spacing w:after="0" w:line="360" w:lineRule="auto"/>
        <w:ind w:left="0"/>
        <w:rPr>
          <w:rFonts w:ascii="Arial" w:hAnsi="Arial" w:cs="Arial"/>
          <w:b/>
        </w:rPr>
      </w:pPr>
    </w:p>
    <w:sectPr w:rsidR="00867AE2" w:rsidRPr="00922E1A" w:rsidSect="00D23A76">
      <w:pgSz w:w="12240" w:h="20160" w:code="5"/>
      <w:pgMar w:top="3686" w:right="851" w:bottom="3119"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11498"/>
    <w:multiLevelType w:val="hybridMultilevel"/>
    <w:tmpl w:val="4F108C4E"/>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10584398"/>
    <w:multiLevelType w:val="hybridMultilevel"/>
    <w:tmpl w:val="8C4835AC"/>
    <w:lvl w:ilvl="0" w:tplc="5446946E">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28A33F9B"/>
    <w:multiLevelType w:val="hybridMultilevel"/>
    <w:tmpl w:val="D2940B16"/>
    <w:lvl w:ilvl="0" w:tplc="8C8675C4">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2D9C00E9"/>
    <w:multiLevelType w:val="hybridMultilevel"/>
    <w:tmpl w:val="2E6EA0E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4C075FD5"/>
    <w:multiLevelType w:val="hybridMultilevel"/>
    <w:tmpl w:val="62DC1BE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51F72FEE"/>
    <w:multiLevelType w:val="hybridMultilevel"/>
    <w:tmpl w:val="9DCAF1F0"/>
    <w:lvl w:ilvl="0" w:tplc="469C5BFC">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530077A8"/>
    <w:multiLevelType w:val="hybridMultilevel"/>
    <w:tmpl w:val="8C4835AC"/>
    <w:lvl w:ilvl="0" w:tplc="5446946E">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555D0A2D"/>
    <w:multiLevelType w:val="hybridMultilevel"/>
    <w:tmpl w:val="9E989AE0"/>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67C11940"/>
    <w:multiLevelType w:val="hybridMultilevel"/>
    <w:tmpl w:val="A5E4C74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5"/>
  </w:num>
  <w:num w:numId="5">
    <w:abstractNumId w:val="3"/>
  </w:num>
  <w:num w:numId="6">
    <w:abstractNumId w:val="2"/>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450768"/>
    <w:rsid w:val="00000126"/>
    <w:rsid w:val="00002813"/>
    <w:rsid w:val="00003DA1"/>
    <w:rsid w:val="00024744"/>
    <w:rsid w:val="00037F10"/>
    <w:rsid w:val="00041149"/>
    <w:rsid w:val="00056516"/>
    <w:rsid w:val="00096CFD"/>
    <w:rsid w:val="000C705D"/>
    <w:rsid w:val="000D6CE3"/>
    <w:rsid w:val="000E7557"/>
    <w:rsid w:val="0010465F"/>
    <w:rsid w:val="00115F1B"/>
    <w:rsid w:val="00125C2B"/>
    <w:rsid w:val="00130E90"/>
    <w:rsid w:val="00172EBE"/>
    <w:rsid w:val="00177666"/>
    <w:rsid w:val="0019411C"/>
    <w:rsid w:val="001A1C49"/>
    <w:rsid w:val="001C2A53"/>
    <w:rsid w:val="001C610B"/>
    <w:rsid w:val="00212A71"/>
    <w:rsid w:val="00222D40"/>
    <w:rsid w:val="00235422"/>
    <w:rsid w:val="00241B8E"/>
    <w:rsid w:val="00247F69"/>
    <w:rsid w:val="00261027"/>
    <w:rsid w:val="00283591"/>
    <w:rsid w:val="00297C8C"/>
    <w:rsid w:val="002A5B4F"/>
    <w:rsid w:val="002F78A1"/>
    <w:rsid w:val="003152D6"/>
    <w:rsid w:val="0031709E"/>
    <w:rsid w:val="0035357F"/>
    <w:rsid w:val="00360C11"/>
    <w:rsid w:val="00362AB5"/>
    <w:rsid w:val="00393550"/>
    <w:rsid w:val="0039627C"/>
    <w:rsid w:val="003C2C0E"/>
    <w:rsid w:val="003D05A1"/>
    <w:rsid w:val="003F1C9E"/>
    <w:rsid w:val="0043047E"/>
    <w:rsid w:val="00444A20"/>
    <w:rsid w:val="00450768"/>
    <w:rsid w:val="0046066C"/>
    <w:rsid w:val="00495102"/>
    <w:rsid w:val="00495D21"/>
    <w:rsid w:val="00497AF3"/>
    <w:rsid w:val="004C492B"/>
    <w:rsid w:val="004D1F55"/>
    <w:rsid w:val="004E0054"/>
    <w:rsid w:val="004E0E51"/>
    <w:rsid w:val="004F0179"/>
    <w:rsid w:val="0055112E"/>
    <w:rsid w:val="00597492"/>
    <w:rsid w:val="005A0CF6"/>
    <w:rsid w:val="005B0E67"/>
    <w:rsid w:val="005C6018"/>
    <w:rsid w:val="005D137A"/>
    <w:rsid w:val="00602CCE"/>
    <w:rsid w:val="00603742"/>
    <w:rsid w:val="00643AC6"/>
    <w:rsid w:val="00655968"/>
    <w:rsid w:val="00673382"/>
    <w:rsid w:val="0067714A"/>
    <w:rsid w:val="0069063E"/>
    <w:rsid w:val="0069625D"/>
    <w:rsid w:val="00697DE4"/>
    <w:rsid w:val="006E1EC8"/>
    <w:rsid w:val="006F4B4F"/>
    <w:rsid w:val="00701DEF"/>
    <w:rsid w:val="0071067B"/>
    <w:rsid w:val="00712AAE"/>
    <w:rsid w:val="00747CE7"/>
    <w:rsid w:val="007803EB"/>
    <w:rsid w:val="00790884"/>
    <w:rsid w:val="00791EB8"/>
    <w:rsid w:val="00794E54"/>
    <w:rsid w:val="007B3D3E"/>
    <w:rsid w:val="007F22FD"/>
    <w:rsid w:val="007F2EE3"/>
    <w:rsid w:val="008034DA"/>
    <w:rsid w:val="008052F4"/>
    <w:rsid w:val="008238A1"/>
    <w:rsid w:val="00855528"/>
    <w:rsid w:val="00867AE2"/>
    <w:rsid w:val="0089666E"/>
    <w:rsid w:val="008A0870"/>
    <w:rsid w:val="008C33B0"/>
    <w:rsid w:val="00922E1A"/>
    <w:rsid w:val="00933606"/>
    <w:rsid w:val="00960480"/>
    <w:rsid w:val="00976C4A"/>
    <w:rsid w:val="009A04C7"/>
    <w:rsid w:val="009A73E7"/>
    <w:rsid w:val="009B5997"/>
    <w:rsid w:val="009E0B2D"/>
    <w:rsid w:val="009E6382"/>
    <w:rsid w:val="009F2738"/>
    <w:rsid w:val="009F53C9"/>
    <w:rsid w:val="00A34562"/>
    <w:rsid w:val="00A400CB"/>
    <w:rsid w:val="00A468DA"/>
    <w:rsid w:val="00A67324"/>
    <w:rsid w:val="00A67A79"/>
    <w:rsid w:val="00A83ED5"/>
    <w:rsid w:val="00A84902"/>
    <w:rsid w:val="00A857F3"/>
    <w:rsid w:val="00A92910"/>
    <w:rsid w:val="00AA10AD"/>
    <w:rsid w:val="00AC27A4"/>
    <w:rsid w:val="00AC5637"/>
    <w:rsid w:val="00AE10D9"/>
    <w:rsid w:val="00AE22FC"/>
    <w:rsid w:val="00B064E4"/>
    <w:rsid w:val="00B35392"/>
    <w:rsid w:val="00B45D63"/>
    <w:rsid w:val="00B47D5D"/>
    <w:rsid w:val="00B53A2D"/>
    <w:rsid w:val="00B62265"/>
    <w:rsid w:val="00B67F93"/>
    <w:rsid w:val="00B725C1"/>
    <w:rsid w:val="00B75AF7"/>
    <w:rsid w:val="00B8482C"/>
    <w:rsid w:val="00BB0EC6"/>
    <w:rsid w:val="00BC0133"/>
    <w:rsid w:val="00BC3E2A"/>
    <w:rsid w:val="00BD3F3D"/>
    <w:rsid w:val="00BE3293"/>
    <w:rsid w:val="00BF7D8E"/>
    <w:rsid w:val="00C13310"/>
    <w:rsid w:val="00C219D5"/>
    <w:rsid w:val="00C2290D"/>
    <w:rsid w:val="00C54639"/>
    <w:rsid w:val="00C97556"/>
    <w:rsid w:val="00CB577D"/>
    <w:rsid w:val="00CC0D02"/>
    <w:rsid w:val="00CD216D"/>
    <w:rsid w:val="00CD2845"/>
    <w:rsid w:val="00D23A76"/>
    <w:rsid w:val="00D311CF"/>
    <w:rsid w:val="00D45B3D"/>
    <w:rsid w:val="00D6449B"/>
    <w:rsid w:val="00D66DD0"/>
    <w:rsid w:val="00D850A0"/>
    <w:rsid w:val="00D93857"/>
    <w:rsid w:val="00DC38B9"/>
    <w:rsid w:val="00DC78D2"/>
    <w:rsid w:val="00DD46EC"/>
    <w:rsid w:val="00DE7FBE"/>
    <w:rsid w:val="00DF5076"/>
    <w:rsid w:val="00E012A2"/>
    <w:rsid w:val="00E17C53"/>
    <w:rsid w:val="00E24862"/>
    <w:rsid w:val="00E31927"/>
    <w:rsid w:val="00E433C9"/>
    <w:rsid w:val="00E44612"/>
    <w:rsid w:val="00E44862"/>
    <w:rsid w:val="00E645BE"/>
    <w:rsid w:val="00EA450F"/>
    <w:rsid w:val="00EC69EC"/>
    <w:rsid w:val="00EC7655"/>
    <w:rsid w:val="00EF7507"/>
    <w:rsid w:val="00F00C48"/>
    <w:rsid w:val="00F01557"/>
    <w:rsid w:val="00F02299"/>
    <w:rsid w:val="00F23C71"/>
    <w:rsid w:val="00F26ED2"/>
    <w:rsid w:val="00F64941"/>
    <w:rsid w:val="00F67C1C"/>
    <w:rsid w:val="00F70DBC"/>
    <w:rsid w:val="00F71312"/>
    <w:rsid w:val="00F963DB"/>
    <w:rsid w:val="00FB137D"/>
    <w:rsid w:val="00FD431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908C9E-34A3-4277-8040-AC577F86F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EC6"/>
    <w:pPr>
      <w:spacing w:after="200" w:line="276" w:lineRule="auto"/>
    </w:pPr>
    <w:rPr>
      <w:sz w:val="22"/>
      <w:szCs w:val="22"/>
      <w:lang w:eastAsia="en-US"/>
    </w:rPr>
  </w:style>
  <w:style w:type="paragraph" w:styleId="Ttulo3">
    <w:name w:val="heading 3"/>
    <w:basedOn w:val="Normal"/>
    <w:next w:val="Normal"/>
    <w:link w:val="Ttulo3Car"/>
    <w:qFormat/>
    <w:rsid w:val="00922E1A"/>
    <w:pPr>
      <w:keepNext/>
      <w:spacing w:after="0" w:line="360" w:lineRule="auto"/>
      <w:jc w:val="both"/>
      <w:outlineLvl w:val="2"/>
    </w:pPr>
    <w:rPr>
      <w:rFonts w:ascii="Arial" w:eastAsia="Times New Roman" w:hAnsi="Arial"/>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BB0EC6"/>
    <w:rPr>
      <w:color w:val="0000FF"/>
      <w:u w:val="single"/>
    </w:rPr>
  </w:style>
  <w:style w:type="paragraph" w:styleId="NormalWeb">
    <w:name w:val="Normal (Web)"/>
    <w:basedOn w:val="Normal"/>
    <w:uiPriority w:val="99"/>
    <w:unhideWhenUsed/>
    <w:rsid w:val="00BB0EC6"/>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apple-converted-space">
    <w:name w:val="apple-converted-space"/>
    <w:basedOn w:val="Fuentedeprrafopredeter"/>
    <w:rsid w:val="00BB0EC6"/>
  </w:style>
  <w:style w:type="character" w:styleId="Textoennegrita">
    <w:name w:val="Strong"/>
    <w:uiPriority w:val="22"/>
    <w:qFormat/>
    <w:rsid w:val="00BB0EC6"/>
    <w:rPr>
      <w:b/>
      <w:bCs/>
    </w:rPr>
  </w:style>
  <w:style w:type="paragraph" w:styleId="Prrafodelista">
    <w:name w:val="List Paragraph"/>
    <w:basedOn w:val="Normal"/>
    <w:uiPriority w:val="99"/>
    <w:qFormat/>
    <w:rsid w:val="009E0B2D"/>
    <w:pPr>
      <w:ind w:left="720"/>
      <w:contextualSpacing/>
    </w:pPr>
    <w:rPr>
      <w:lang w:val="es-ES"/>
    </w:rPr>
  </w:style>
  <w:style w:type="paragraph" w:styleId="Textoindependiente">
    <w:name w:val="Body Text"/>
    <w:basedOn w:val="Normal"/>
    <w:link w:val="TextoindependienteCar"/>
    <w:rsid w:val="00597492"/>
    <w:pPr>
      <w:spacing w:after="0" w:line="360" w:lineRule="auto"/>
      <w:jc w:val="both"/>
    </w:pPr>
    <w:rPr>
      <w:rFonts w:ascii="Arial" w:eastAsia="Times New Roman" w:hAnsi="Arial"/>
      <w:b/>
      <w:szCs w:val="20"/>
      <w:lang w:eastAsia="es-ES"/>
    </w:rPr>
  </w:style>
  <w:style w:type="character" w:customStyle="1" w:styleId="TextoindependienteCar">
    <w:name w:val="Texto independiente Car"/>
    <w:basedOn w:val="Fuentedeprrafopredeter"/>
    <w:link w:val="Textoindependiente"/>
    <w:rsid w:val="00597492"/>
    <w:rPr>
      <w:rFonts w:ascii="Arial" w:eastAsia="Times New Roman" w:hAnsi="Arial"/>
      <w:b/>
      <w:sz w:val="22"/>
      <w:lang w:eastAsia="es-ES"/>
    </w:rPr>
  </w:style>
  <w:style w:type="character" w:customStyle="1" w:styleId="Ttulo3Car">
    <w:name w:val="Título 3 Car"/>
    <w:basedOn w:val="Fuentedeprrafopredeter"/>
    <w:link w:val="Ttulo3"/>
    <w:rsid w:val="00922E1A"/>
    <w:rPr>
      <w:rFonts w:ascii="Arial" w:eastAsia="Times New Roman" w:hAnsi="Arial"/>
      <w:b/>
      <w:sz w:val="22"/>
      <w:lang w:val="es-ES" w:eastAsia="es-ES"/>
    </w:rPr>
  </w:style>
  <w:style w:type="paragraph" w:styleId="Sangradetextonormal">
    <w:name w:val="Body Text Indent"/>
    <w:basedOn w:val="Normal"/>
    <w:link w:val="SangradetextonormalCar"/>
    <w:uiPriority w:val="99"/>
    <w:unhideWhenUsed/>
    <w:rsid w:val="00922E1A"/>
    <w:pPr>
      <w:spacing w:after="120"/>
      <w:ind w:left="283"/>
    </w:pPr>
  </w:style>
  <w:style w:type="character" w:customStyle="1" w:styleId="SangradetextonormalCar">
    <w:name w:val="Sangría de texto normal Car"/>
    <w:basedOn w:val="Fuentedeprrafopredeter"/>
    <w:link w:val="Sangradetextonormal"/>
    <w:uiPriority w:val="99"/>
    <w:rsid w:val="00922E1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430481">
      <w:bodyDiv w:val="1"/>
      <w:marLeft w:val="0"/>
      <w:marRight w:val="0"/>
      <w:marTop w:val="0"/>
      <w:marBottom w:val="0"/>
      <w:divBdr>
        <w:top w:val="none" w:sz="0" w:space="0" w:color="auto"/>
        <w:left w:val="none" w:sz="0" w:space="0" w:color="auto"/>
        <w:bottom w:val="none" w:sz="0" w:space="0" w:color="auto"/>
        <w:right w:val="none" w:sz="0" w:space="0" w:color="auto"/>
      </w:divBdr>
      <w:divsChild>
        <w:div w:id="1367951216">
          <w:marLeft w:val="0"/>
          <w:marRight w:val="0"/>
          <w:marTop w:val="0"/>
          <w:marBottom w:val="0"/>
          <w:divBdr>
            <w:top w:val="none" w:sz="0" w:space="0" w:color="auto"/>
            <w:left w:val="none" w:sz="0" w:space="0" w:color="auto"/>
            <w:bottom w:val="none" w:sz="0" w:space="0" w:color="auto"/>
            <w:right w:val="none" w:sz="0" w:space="0" w:color="auto"/>
          </w:divBdr>
          <w:divsChild>
            <w:div w:id="1529180363">
              <w:marLeft w:val="0"/>
              <w:marRight w:val="0"/>
              <w:marTop w:val="0"/>
              <w:marBottom w:val="0"/>
              <w:divBdr>
                <w:top w:val="none" w:sz="0" w:space="0" w:color="auto"/>
                <w:left w:val="none" w:sz="0" w:space="0" w:color="auto"/>
                <w:bottom w:val="none" w:sz="0" w:space="0" w:color="auto"/>
                <w:right w:val="none" w:sz="0" w:space="0" w:color="auto"/>
              </w:divBdr>
              <w:divsChild>
                <w:div w:id="1754739561">
                  <w:marLeft w:val="0"/>
                  <w:marRight w:val="0"/>
                  <w:marTop w:val="0"/>
                  <w:marBottom w:val="0"/>
                  <w:divBdr>
                    <w:top w:val="none" w:sz="0" w:space="0" w:color="auto"/>
                    <w:left w:val="none" w:sz="0" w:space="0" w:color="auto"/>
                    <w:bottom w:val="none" w:sz="0" w:space="0" w:color="auto"/>
                    <w:right w:val="none" w:sz="0" w:space="0" w:color="auto"/>
                  </w:divBdr>
                  <w:divsChild>
                    <w:div w:id="1547109446">
                      <w:marLeft w:val="0"/>
                      <w:marRight w:val="0"/>
                      <w:marTop w:val="0"/>
                      <w:marBottom w:val="0"/>
                      <w:divBdr>
                        <w:top w:val="none" w:sz="0" w:space="0" w:color="auto"/>
                        <w:left w:val="none" w:sz="0" w:space="0" w:color="auto"/>
                        <w:bottom w:val="none" w:sz="0" w:space="0" w:color="auto"/>
                        <w:right w:val="none" w:sz="0" w:space="0" w:color="auto"/>
                      </w:divBdr>
                      <w:divsChild>
                        <w:div w:id="1561209371">
                          <w:marLeft w:val="0"/>
                          <w:marRight w:val="0"/>
                          <w:marTop w:val="0"/>
                          <w:marBottom w:val="0"/>
                          <w:divBdr>
                            <w:top w:val="none" w:sz="0" w:space="0" w:color="auto"/>
                            <w:left w:val="none" w:sz="0" w:space="0" w:color="auto"/>
                            <w:bottom w:val="none" w:sz="0" w:space="0" w:color="auto"/>
                            <w:right w:val="none" w:sz="0" w:space="0" w:color="auto"/>
                          </w:divBdr>
                          <w:divsChild>
                            <w:div w:id="2127576855">
                              <w:marLeft w:val="0"/>
                              <w:marRight w:val="0"/>
                              <w:marTop w:val="0"/>
                              <w:marBottom w:val="0"/>
                              <w:divBdr>
                                <w:top w:val="none" w:sz="0" w:space="0" w:color="auto"/>
                                <w:left w:val="none" w:sz="0" w:space="0" w:color="auto"/>
                                <w:bottom w:val="none" w:sz="0" w:space="0" w:color="auto"/>
                                <w:right w:val="none" w:sz="0" w:space="0" w:color="auto"/>
                              </w:divBdr>
                              <w:divsChild>
                                <w:div w:id="111216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466641">
      <w:bodyDiv w:val="1"/>
      <w:marLeft w:val="0"/>
      <w:marRight w:val="0"/>
      <w:marTop w:val="0"/>
      <w:marBottom w:val="0"/>
      <w:divBdr>
        <w:top w:val="none" w:sz="0" w:space="0" w:color="auto"/>
        <w:left w:val="none" w:sz="0" w:space="0" w:color="auto"/>
        <w:bottom w:val="none" w:sz="0" w:space="0" w:color="auto"/>
        <w:right w:val="none" w:sz="0" w:space="0" w:color="auto"/>
      </w:divBdr>
      <w:divsChild>
        <w:div w:id="739253929">
          <w:marLeft w:val="0"/>
          <w:marRight w:val="0"/>
          <w:marTop w:val="0"/>
          <w:marBottom w:val="0"/>
          <w:divBdr>
            <w:top w:val="none" w:sz="0" w:space="0" w:color="auto"/>
            <w:left w:val="none" w:sz="0" w:space="0" w:color="auto"/>
            <w:bottom w:val="none" w:sz="0" w:space="0" w:color="auto"/>
            <w:right w:val="none" w:sz="0" w:space="0" w:color="auto"/>
          </w:divBdr>
          <w:divsChild>
            <w:div w:id="1013384704">
              <w:marLeft w:val="-204"/>
              <w:marRight w:val="-204"/>
              <w:marTop w:val="0"/>
              <w:marBottom w:val="0"/>
              <w:divBdr>
                <w:top w:val="none" w:sz="0" w:space="0" w:color="auto"/>
                <w:left w:val="none" w:sz="0" w:space="0" w:color="auto"/>
                <w:bottom w:val="none" w:sz="0" w:space="0" w:color="auto"/>
                <w:right w:val="none" w:sz="0" w:space="0" w:color="auto"/>
              </w:divBdr>
              <w:divsChild>
                <w:div w:id="463278106">
                  <w:marLeft w:val="2649"/>
                  <w:marRight w:val="0"/>
                  <w:marTop w:val="0"/>
                  <w:marBottom w:val="0"/>
                  <w:divBdr>
                    <w:top w:val="none" w:sz="0" w:space="0" w:color="auto"/>
                    <w:left w:val="none" w:sz="0" w:space="0" w:color="auto"/>
                    <w:bottom w:val="none" w:sz="0" w:space="0" w:color="auto"/>
                    <w:right w:val="none" w:sz="0" w:space="0" w:color="auto"/>
                  </w:divBdr>
                  <w:divsChild>
                    <w:div w:id="2054379350">
                      <w:marLeft w:val="0"/>
                      <w:marRight w:val="0"/>
                      <w:marTop w:val="0"/>
                      <w:marBottom w:val="0"/>
                      <w:divBdr>
                        <w:top w:val="none" w:sz="0" w:space="0" w:color="auto"/>
                        <w:left w:val="none" w:sz="0" w:space="0" w:color="auto"/>
                        <w:bottom w:val="none" w:sz="0" w:space="0" w:color="auto"/>
                        <w:right w:val="none" w:sz="0" w:space="0" w:color="auto"/>
                      </w:divBdr>
                      <w:divsChild>
                        <w:div w:id="475806914">
                          <w:marLeft w:val="0"/>
                          <w:marRight w:val="0"/>
                          <w:marTop w:val="0"/>
                          <w:marBottom w:val="0"/>
                          <w:divBdr>
                            <w:top w:val="none" w:sz="0" w:space="0" w:color="auto"/>
                            <w:left w:val="none" w:sz="0" w:space="0" w:color="auto"/>
                            <w:bottom w:val="none" w:sz="0" w:space="0" w:color="auto"/>
                            <w:right w:val="none" w:sz="0" w:space="0" w:color="auto"/>
                          </w:divBdr>
                          <w:divsChild>
                            <w:div w:id="201965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3</Pages>
  <Words>801</Words>
  <Characters>4406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Azul, 01 de junio de 2017</vt:lpstr>
    </vt:vector>
  </TitlesOfParts>
  <Company>http://www.centor.mx.gd</Company>
  <LinksUpToDate>false</LinksUpToDate>
  <CharactersWithSpaces>5197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Azul, 01 de junio de 2017</dc:title>
  <dc:creator>Centor</dc:creator>
  <cp:lastModifiedBy>usuario</cp:lastModifiedBy>
  <cp:revision>12</cp:revision>
  <cp:lastPrinted>2020-10-20T20:49:00Z</cp:lastPrinted>
  <dcterms:created xsi:type="dcterms:W3CDTF">2026-05-28T12:54:00Z</dcterms:created>
  <dcterms:modified xsi:type="dcterms:W3CDTF">2026-06-04T14:51:00Z</dcterms:modified>
</cp:coreProperties>
</file>