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06CDC7" w14:textId="554ABC2D" w:rsidR="004C1099" w:rsidRPr="005B4616" w:rsidRDefault="00C6634E" w:rsidP="00D80F04">
      <w:pPr>
        <w:spacing w:after="0" w:line="360" w:lineRule="auto"/>
        <w:jc w:val="right"/>
        <w:rPr>
          <w:rFonts w:ascii="Arial" w:hAnsi="Arial" w:cs="Arial"/>
          <w:b/>
          <w:bCs/>
          <w:u w:val="single"/>
        </w:rPr>
      </w:pPr>
      <w:r w:rsidRPr="005B4616">
        <w:rPr>
          <w:rFonts w:ascii="Arial" w:hAnsi="Arial" w:cs="Arial"/>
          <w:b/>
          <w:bCs/>
          <w:u w:val="single"/>
        </w:rPr>
        <w:t>ORDENANZA</w:t>
      </w:r>
      <w:r w:rsidR="005B4616" w:rsidRPr="005B4616">
        <w:rPr>
          <w:rFonts w:ascii="Arial" w:hAnsi="Arial" w:cs="Arial"/>
          <w:b/>
          <w:bCs/>
          <w:u w:val="single"/>
        </w:rPr>
        <w:t xml:space="preserve"> NÚMERO</w:t>
      </w:r>
      <w:r w:rsidR="00C86932">
        <w:rPr>
          <w:rFonts w:ascii="Arial" w:hAnsi="Arial" w:cs="Arial"/>
          <w:b/>
          <w:bCs/>
          <w:u w:val="single"/>
        </w:rPr>
        <w:t xml:space="preserve"> 5.297</w:t>
      </w:r>
    </w:p>
    <w:p w14:paraId="78481088" w14:textId="77777777" w:rsidR="005B4616" w:rsidRDefault="005B4616" w:rsidP="00D80F04">
      <w:pPr>
        <w:spacing w:after="0" w:line="360" w:lineRule="auto"/>
        <w:jc w:val="both"/>
        <w:rPr>
          <w:rFonts w:ascii="Arial" w:eastAsia="Calibri" w:hAnsi="Arial" w:cs="Arial"/>
          <w:b/>
          <w:lang w:val="es-ES"/>
        </w:rPr>
      </w:pPr>
    </w:p>
    <w:p w14:paraId="12473A3B" w14:textId="3328AE5D" w:rsidR="005B4616" w:rsidRPr="005B4616" w:rsidRDefault="005B4616" w:rsidP="00D80F04">
      <w:pPr>
        <w:spacing w:after="0" w:line="360" w:lineRule="auto"/>
        <w:jc w:val="both"/>
        <w:rPr>
          <w:rFonts w:ascii="Arial" w:eastAsia="Calibri" w:hAnsi="Arial" w:cs="Arial"/>
          <w:b/>
          <w:lang w:val="es-ES"/>
        </w:rPr>
      </w:pPr>
      <w:r w:rsidRPr="005B4616">
        <w:rPr>
          <w:rFonts w:ascii="Arial" w:eastAsia="Calibri" w:hAnsi="Arial" w:cs="Arial"/>
          <w:b/>
          <w:lang w:val="es-ES"/>
        </w:rPr>
        <w:t>VISTO el Expediente N° 17.1</w:t>
      </w:r>
      <w:r>
        <w:rPr>
          <w:rFonts w:ascii="Arial" w:eastAsia="Calibri" w:hAnsi="Arial" w:cs="Arial"/>
          <w:b/>
          <w:lang w:val="es-ES"/>
        </w:rPr>
        <w:t>04</w:t>
      </w:r>
      <w:r w:rsidRPr="005B4616">
        <w:rPr>
          <w:rFonts w:ascii="Arial" w:eastAsia="Calibri" w:hAnsi="Arial" w:cs="Arial"/>
          <w:b/>
          <w:lang w:val="es-ES"/>
        </w:rPr>
        <w:t>/2026 C.D. (Archivo N° 2</w:t>
      </w:r>
      <w:r>
        <w:rPr>
          <w:rFonts w:ascii="Arial" w:eastAsia="Calibri" w:hAnsi="Arial" w:cs="Arial"/>
          <w:b/>
          <w:lang w:val="es-ES"/>
        </w:rPr>
        <w:t>58</w:t>
      </w:r>
      <w:r w:rsidR="00D80F04">
        <w:rPr>
          <w:rFonts w:ascii="Arial" w:eastAsia="Calibri" w:hAnsi="Arial" w:cs="Arial"/>
          <w:b/>
          <w:lang w:val="es-ES"/>
        </w:rPr>
        <w:t>/2026)</w:t>
      </w:r>
      <w:r w:rsidRPr="005B4616">
        <w:rPr>
          <w:rFonts w:ascii="Arial" w:eastAsia="Calibri" w:hAnsi="Arial" w:cs="Arial"/>
          <w:b/>
          <w:lang w:val="es-ES"/>
        </w:rPr>
        <w:t xml:space="preserve"> “</w:t>
      </w:r>
      <w:r>
        <w:rPr>
          <w:rFonts w:ascii="Arial" w:eastAsia="Calibri" w:hAnsi="Arial" w:cs="Arial"/>
          <w:b/>
          <w:lang w:val="es-ES"/>
        </w:rPr>
        <w:t>F</w:t>
      </w:r>
      <w:r w:rsidRPr="005B4616">
        <w:rPr>
          <w:rFonts w:ascii="Arial" w:eastAsia="Calibri" w:hAnsi="Arial" w:cs="Arial"/>
          <w:b/>
          <w:lang w:val="es-ES"/>
        </w:rPr>
        <w:t xml:space="preserve">” </w:t>
      </w:r>
      <w:r>
        <w:rPr>
          <w:rFonts w:ascii="Arial" w:eastAsia="Calibri" w:hAnsi="Arial" w:cs="Arial"/>
          <w:b/>
          <w:lang w:val="es-ES"/>
        </w:rPr>
        <w:t>1</w:t>
      </w:r>
      <w:r w:rsidRPr="005B4616">
        <w:rPr>
          <w:rFonts w:ascii="Arial" w:eastAsia="Calibri" w:hAnsi="Arial" w:cs="Arial"/>
          <w:b/>
          <w:lang w:val="es-ES"/>
        </w:rPr>
        <w:t>72/20</w:t>
      </w:r>
      <w:r w:rsidR="00567D6C">
        <w:rPr>
          <w:rFonts w:ascii="Arial" w:eastAsia="Calibri" w:hAnsi="Arial" w:cs="Arial"/>
          <w:b/>
          <w:lang w:val="es-ES"/>
        </w:rPr>
        <w:t>17</w:t>
      </w:r>
      <w:r w:rsidRPr="005B4616">
        <w:rPr>
          <w:rFonts w:ascii="Arial" w:eastAsia="Calibri" w:hAnsi="Arial" w:cs="Arial"/>
          <w:b/>
          <w:lang w:val="es-ES"/>
        </w:rPr>
        <w:t xml:space="preserve">. </w:t>
      </w:r>
      <w:r w:rsidR="00567D6C">
        <w:rPr>
          <w:rFonts w:ascii="Arial" w:eastAsia="Calibri" w:hAnsi="Arial" w:cs="Arial"/>
          <w:b/>
          <w:lang w:val="es-ES"/>
        </w:rPr>
        <w:t>FONDOVILA EDGARDO</w:t>
      </w:r>
      <w:r w:rsidRPr="005B4616">
        <w:rPr>
          <w:rFonts w:ascii="Arial" w:eastAsia="Calibri" w:hAnsi="Arial" w:cs="Arial"/>
          <w:b/>
          <w:lang w:val="es-ES"/>
        </w:rPr>
        <w:t>. Remite nota</w:t>
      </w:r>
      <w:r w:rsidR="00567D6C">
        <w:rPr>
          <w:rFonts w:ascii="Arial" w:eastAsia="Calibri" w:hAnsi="Arial" w:cs="Arial"/>
          <w:b/>
          <w:lang w:val="es-ES"/>
        </w:rPr>
        <w:t xml:space="preserve"> a fin de solicitar autorización pa</w:t>
      </w:r>
      <w:r w:rsidR="00D80F04">
        <w:rPr>
          <w:rFonts w:ascii="Arial" w:eastAsia="Calibri" w:hAnsi="Arial" w:cs="Arial"/>
          <w:b/>
          <w:lang w:val="es-ES"/>
        </w:rPr>
        <w:t>ra instalarse en el predio del Parque I</w:t>
      </w:r>
      <w:r w:rsidR="00567D6C">
        <w:rPr>
          <w:rFonts w:ascii="Arial" w:eastAsia="Calibri" w:hAnsi="Arial" w:cs="Arial"/>
          <w:b/>
          <w:lang w:val="es-ES"/>
        </w:rPr>
        <w:t>ndustrial de Azul</w:t>
      </w:r>
      <w:r w:rsidRPr="005B4616">
        <w:rPr>
          <w:rFonts w:ascii="Arial" w:eastAsia="Calibri" w:hAnsi="Arial" w:cs="Arial"/>
          <w:b/>
          <w:lang w:val="es-ES"/>
        </w:rPr>
        <w:t>.</w:t>
      </w:r>
      <w:r w:rsidR="00567D6C">
        <w:rPr>
          <w:rFonts w:ascii="Arial" w:eastAsia="Calibri" w:hAnsi="Arial" w:cs="Arial"/>
          <w:b/>
          <w:lang w:val="es-ES"/>
        </w:rPr>
        <w:t xml:space="preserve"> Empresa que se dedica al desarrollo y construcción de viviendas. </w:t>
      </w:r>
      <w:r w:rsidRPr="005B4616">
        <w:rPr>
          <w:rFonts w:ascii="Arial" w:eastAsia="Calibri" w:hAnsi="Arial" w:cs="Arial"/>
          <w:b/>
          <w:lang w:val="es-ES"/>
        </w:rPr>
        <w:t xml:space="preserve"> </w:t>
      </w:r>
    </w:p>
    <w:p w14:paraId="5191AF1E" w14:textId="523BA979" w:rsidR="005B4616" w:rsidRPr="005B4616" w:rsidRDefault="005B4616" w:rsidP="00D80F04">
      <w:pPr>
        <w:spacing w:after="0" w:line="360" w:lineRule="auto"/>
        <w:jc w:val="both"/>
        <w:rPr>
          <w:rFonts w:ascii="Arial" w:eastAsia="Calibri" w:hAnsi="Arial" w:cs="Arial"/>
          <w:lang w:val="es-ES"/>
        </w:rPr>
      </w:pPr>
      <w:r w:rsidRPr="005B4616">
        <w:rPr>
          <w:rFonts w:ascii="Arial" w:eastAsia="Calibri" w:hAnsi="Arial" w:cs="Arial"/>
          <w:lang w:val="es-ES"/>
        </w:rPr>
        <w:t>Con Despacho de la Comisi</w:t>
      </w:r>
      <w:r>
        <w:rPr>
          <w:rFonts w:ascii="Arial" w:eastAsia="Calibri" w:hAnsi="Arial" w:cs="Arial"/>
          <w:lang w:val="es-ES"/>
        </w:rPr>
        <w:t>ó</w:t>
      </w:r>
      <w:r w:rsidRPr="005B4616">
        <w:rPr>
          <w:rFonts w:ascii="Arial" w:eastAsia="Calibri" w:hAnsi="Arial" w:cs="Arial"/>
          <w:lang w:val="es-ES"/>
        </w:rPr>
        <w:t>n de Interpretación, Legislación y Seguridad Pública.</w:t>
      </w:r>
    </w:p>
    <w:p w14:paraId="5CF7E8E4" w14:textId="79178B19" w:rsidR="005B4616" w:rsidRPr="005B4616" w:rsidRDefault="005B4616" w:rsidP="00D80F04">
      <w:pPr>
        <w:spacing w:after="0" w:line="360" w:lineRule="auto"/>
        <w:jc w:val="center"/>
        <w:rPr>
          <w:rFonts w:ascii="Arial" w:eastAsia="Calibri" w:hAnsi="Arial" w:cs="Arial"/>
          <w:b/>
          <w:color w:val="FF0000"/>
          <w:lang w:val="es-ES"/>
        </w:rPr>
      </w:pPr>
      <w:r w:rsidRPr="005B4616">
        <w:rPr>
          <w:rFonts w:ascii="Arial" w:eastAsia="Calibri" w:hAnsi="Arial" w:cs="Arial"/>
          <w:b/>
          <w:lang w:val="es-ES"/>
        </w:rPr>
        <w:t xml:space="preserve">Tratado y aprobado por </w:t>
      </w:r>
      <w:r w:rsidR="00567D6C">
        <w:rPr>
          <w:rFonts w:ascii="Arial" w:eastAsia="Calibri" w:hAnsi="Arial" w:cs="Arial"/>
          <w:b/>
          <w:lang w:val="es-ES"/>
        </w:rPr>
        <w:t>unanimidad de los presentes</w:t>
      </w:r>
    </w:p>
    <w:p w14:paraId="2DAE483F" w14:textId="77777777" w:rsidR="005B4616" w:rsidRPr="005B4616" w:rsidRDefault="005B4616" w:rsidP="00D80F04">
      <w:pPr>
        <w:spacing w:after="0" w:line="360" w:lineRule="auto"/>
        <w:jc w:val="center"/>
        <w:rPr>
          <w:rFonts w:ascii="Arial" w:eastAsia="Calibri" w:hAnsi="Arial" w:cs="Arial"/>
          <w:b/>
          <w:lang w:val="es-ES"/>
        </w:rPr>
      </w:pPr>
      <w:r w:rsidRPr="005B4616">
        <w:rPr>
          <w:rFonts w:ascii="Arial" w:eastAsia="Calibri" w:hAnsi="Arial" w:cs="Arial"/>
          <w:b/>
          <w:lang w:val="es-ES"/>
        </w:rPr>
        <w:t>EL CONCEJO DELIBERANTE DEL PARTIDO DE AZUL</w:t>
      </w:r>
    </w:p>
    <w:p w14:paraId="1216756D" w14:textId="77777777" w:rsidR="005B4616" w:rsidRPr="005B4616" w:rsidRDefault="005B4616" w:rsidP="00D80F04">
      <w:pPr>
        <w:spacing w:after="0" w:line="360" w:lineRule="auto"/>
        <w:jc w:val="center"/>
        <w:rPr>
          <w:rFonts w:ascii="Arial" w:eastAsia="Calibri" w:hAnsi="Arial" w:cs="Arial"/>
          <w:b/>
          <w:lang w:val="es-ES"/>
        </w:rPr>
      </w:pPr>
      <w:r w:rsidRPr="005B4616">
        <w:rPr>
          <w:rFonts w:ascii="Arial" w:eastAsia="Calibri" w:hAnsi="Arial" w:cs="Arial"/>
          <w:b/>
          <w:lang w:val="es-ES"/>
        </w:rPr>
        <w:t>Sanciona con fuerza de ley la siguiente</w:t>
      </w:r>
    </w:p>
    <w:p w14:paraId="02A39697" w14:textId="77777777" w:rsidR="005B4616" w:rsidRPr="005B4616" w:rsidRDefault="005B4616" w:rsidP="00D80F04">
      <w:pPr>
        <w:spacing w:after="0" w:line="360" w:lineRule="auto"/>
        <w:jc w:val="center"/>
        <w:rPr>
          <w:rFonts w:ascii="Arial" w:eastAsia="Calibri" w:hAnsi="Arial" w:cs="Arial"/>
          <w:b/>
          <w:u w:val="single"/>
          <w:lang w:val="es-ES"/>
        </w:rPr>
      </w:pPr>
      <w:r w:rsidRPr="005B4616">
        <w:rPr>
          <w:rFonts w:ascii="Arial" w:eastAsia="Calibri" w:hAnsi="Arial" w:cs="Arial"/>
          <w:b/>
          <w:u w:val="single"/>
          <w:lang w:val="es-ES"/>
        </w:rPr>
        <w:t>ORDENANZA</w:t>
      </w:r>
    </w:p>
    <w:p w14:paraId="7FD00B48" w14:textId="77777777" w:rsidR="005B4616" w:rsidRDefault="005B4616" w:rsidP="00D80F04">
      <w:pPr>
        <w:spacing w:after="0" w:line="360" w:lineRule="auto"/>
        <w:jc w:val="both"/>
        <w:rPr>
          <w:rFonts w:ascii="Arial" w:hAnsi="Arial" w:cs="Arial"/>
        </w:rPr>
      </w:pPr>
    </w:p>
    <w:p w14:paraId="57CF0779" w14:textId="06BA0BC0" w:rsidR="00634344" w:rsidRDefault="00C6634E" w:rsidP="00D80F04">
      <w:pPr>
        <w:spacing w:after="0" w:line="360" w:lineRule="auto"/>
        <w:jc w:val="both"/>
        <w:rPr>
          <w:rFonts w:ascii="Arial" w:hAnsi="Arial" w:cs="Arial"/>
        </w:rPr>
      </w:pPr>
      <w:r w:rsidRPr="00D80F04">
        <w:rPr>
          <w:rFonts w:ascii="Arial" w:hAnsi="Arial" w:cs="Arial"/>
          <w:b/>
          <w:bCs/>
          <w:u w:val="single"/>
        </w:rPr>
        <w:t>ART</w:t>
      </w:r>
      <w:r w:rsidR="00567D6C" w:rsidRPr="00D80F04">
        <w:rPr>
          <w:rFonts w:ascii="Arial" w:hAnsi="Arial" w:cs="Arial"/>
          <w:b/>
          <w:bCs/>
          <w:u w:val="single"/>
        </w:rPr>
        <w:t>Í</w:t>
      </w:r>
      <w:r w:rsidRPr="00D80F04">
        <w:rPr>
          <w:rFonts w:ascii="Arial" w:hAnsi="Arial" w:cs="Arial"/>
          <w:b/>
          <w:bCs/>
          <w:u w:val="single"/>
        </w:rPr>
        <w:t>CULO 1º.-</w:t>
      </w:r>
      <w:r w:rsidRPr="005B4616">
        <w:rPr>
          <w:rFonts w:ascii="Arial" w:hAnsi="Arial" w:cs="Arial"/>
          <w:b/>
          <w:bCs/>
        </w:rPr>
        <w:t xml:space="preserve"> </w:t>
      </w:r>
      <w:r w:rsidRPr="00C86932">
        <w:rPr>
          <w:rFonts w:ascii="Arial" w:hAnsi="Arial" w:cs="Arial"/>
          <w:bCs/>
        </w:rPr>
        <w:t>AUTOR</w:t>
      </w:r>
      <w:r w:rsidR="00567D6C" w:rsidRPr="00C86932">
        <w:rPr>
          <w:rFonts w:ascii="Arial" w:hAnsi="Arial" w:cs="Arial"/>
          <w:bCs/>
        </w:rPr>
        <w:t>Í</w:t>
      </w:r>
      <w:r w:rsidRPr="00C86932">
        <w:rPr>
          <w:rFonts w:ascii="Arial" w:hAnsi="Arial" w:cs="Arial"/>
          <w:bCs/>
        </w:rPr>
        <w:t>ZA</w:t>
      </w:r>
      <w:r w:rsidR="00567D6C" w:rsidRPr="00C86932">
        <w:rPr>
          <w:rFonts w:ascii="Arial" w:hAnsi="Arial" w:cs="Arial"/>
          <w:bCs/>
        </w:rPr>
        <w:t>S</w:t>
      </w:r>
      <w:r w:rsidRPr="00C86932">
        <w:rPr>
          <w:rFonts w:ascii="Arial" w:hAnsi="Arial" w:cs="Arial"/>
          <w:bCs/>
        </w:rPr>
        <w:t>E</w:t>
      </w:r>
      <w:r w:rsidRPr="005B4616">
        <w:rPr>
          <w:rFonts w:ascii="Arial" w:hAnsi="Arial" w:cs="Arial"/>
        </w:rPr>
        <w:t xml:space="preserve"> a escriturar</w:t>
      </w:r>
      <w:r w:rsidR="000957D2" w:rsidRPr="005B4616">
        <w:rPr>
          <w:rFonts w:ascii="Arial" w:hAnsi="Arial" w:cs="Arial"/>
        </w:rPr>
        <w:t xml:space="preserve"> a la firma “Construcciones PIAVE S.R.L” CUIT 30-71502622-4</w:t>
      </w:r>
      <w:r w:rsidR="00A03153">
        <w:rPr>
          <w:rFonts w:ascii="Arial" w:hAnsi="Arial" w:cs="Arial"/>
        </w:rPr>
        <w:t>,</w:t>
      </w:r>
      <w:r w:rsidR="000957D2" w:rsidRPr="005B4616">
        <w:rPr>
          <w:rFonts w:ascii="Arial" w:hAnsi="Arial" w:cs="Arial"/>
        </w:rPr>
        <w:t xml:space="preserve"> representada por el </w:t>
      </w:r>
      <w:r w:rsidR="006C6CAB" w:rsidRPr="005B4616">
        <w:rPr>
          <w:rFonts w:ascii="Arial" w:hAnsi="Arial" w:cs="Arial"/>
        </w:rPr>
        <w:t>Sr</w:t>
      </w:r>
      <w:r w:rsidR="00A03153">
        <w:rPr>
          <w:rFonts w:ascii="Arial" w:hAnsi="Arial" w:cs="Arial"/>
        </w:rPr>
        <w:t>.</w:t>
      </w:r>
      <w:r w:rsidRPr="005B4616">
        <w:rPr>
          <w:rFonts w:ascii="Arial" w:hAnsi="Arial" w:cs="Arial"/>
        </w:rPr>
        <w:t xml:space="preserve"> </w:t>
      </w:r>
      <w:proofErr w:type="spellStart"/>
      <w:r w:rsidR="00F23ECF" w:rsidRPr="005B4616">
        <w:rPr>
          <w:rFonts w:ascii="Arial" w:hAnsi="Arial" w:cs="Arial"/>
        </w:rPr>
        <w:t>Fond</w:t>
      </w:r>
      <w:r w:rsidR="000957D2" w:rsidRPr="005B4616">
        <w:rPr>
          <w:rFonts w:ascii="Arial" w:hAnsi="Arial" w:cs="Arial"/>
        </w:rPr>
        <w:t>o</w:t>
      </w:r>
      <w:r w:rsidR="00D80F04">
        <w:rPr>
          <w:rFonts w:ascii="Arial" w:hAnsi="Arial" w:cs="Arial"/>
        </w:rPr>
        <w:t>vila</w:t>
      </w:r>
      <w:proofErr w:type="spellEnd"/>
      <w:r w:rsidR="00D80F04">
        <w:rPr>
          <w:rFonts w:ascii="Arial" w:hAnsi="Arial" w:cs="Arial"/>
        </w:rPr>
        <w:t xml:space="preserve"> Edgardo DNI Nº</w:t>
      </w:r>
      <w:r w:rsidR="00F23ECF" w:rsidRPr="005B4616">
        <w:rPr>
          <w:rFonts w:ascii="Arial" w:hAnsi="Arial" w:cs="Arial"/>
        </w:rPr>
        <w:t xml:space="preserve"> 22.097.561</w:t>
      </w:r>
      <w:r w:rsidR="00A03153">
        <w:rPr>
          <w:rFonts w:ascii="Arial" w:hAnsi="Arial" w:cs="Arial"/>
        </w:rPr>
        <w:t>,</w:t>
      </w:r>
      <w:r w:rsidR="00F23ECF" w:rsidRPr="005B4616">
        <w:rPr>
          <w:rFonts w:ascii="Arial" w:hAnsi="Arial" w:cs="Arial"/>
        </w:rPr>
        <w:t xml:space="preserve"> </w:t>
      </w:r>
      <w:r w:rsidR="006C6CAB" w:rsidRPr="005B4616">
        <w:rPr>
          <w:rFonts w:ascii="Arial" w:hAnsi="Arial" w:cs="Arial"/>
        </w:rPr>
        <w:t>la</w:t>
      </w:r>
      <w:r w:rsidRPr="005B4616">
        <w:rPr>
          <w:rFonts w:ascii="Arial" w:hAnsi="Arial" w:cs="Arial"/>
        </w:rPr>
        <w:t xml:space="preserve"> parcela designada Catastralmente como: </w:t>
      </w:r>
      <w:proofErr w:type="spellStart"/>
      <w:r w:rsidR="00634344" w:rsidRPr="005B4616">
        <w:rPr>
          <w:rFonts w:ascii="Arial" w:hAnsi="Arial" w:cs="Arial"/>
        </w:rPr>
        <w:t>Circ</w:t>
      </w:r>
      <w:proofErr w:type="spellEnd"/>
      <w:r w:rsidR="00634344" w:rsidRPr="005B4616">
        <w:rPr>
          <w:rFonts w:ascii="Arial" w:hAnsi="Arial" w:cs="Arial"/>
        </w:rPr>
        <w:t>. II</w:t>
      </w:r>
      <w:r w:rsidR="00567D6C">
        <w:rPr>
          <w:rFonts w:ascii="Arial" w:hAnsi="Arial" w:cs="Arial"/>
        </w:rPr>
        <w:t>;</w:t>
      </w:r>
      <w:r w:rsidR="00D80F04">
        <w:rPr>
          <w:rFonts w:ascii="Arial" w:hAnsi="Arial" w:cs="Arial"/>
        </w:rPr>
        <w:t xml:space="preserve">  Secc. A</w:t>
      </w:r>
      <w:r w:rsidR="00634344" w:rsidRPr="005B4616">
        <w:rPr>
          <w:rFonts w:ascii="Arial" w:hAnsi="Arial" w:cs="Arial"/>
        </w:rPr>
        <w:t xml:space="preserve">; Chacra 24; </w:t>
      </w:r>
      <w:r w:rsidR="001D615E" w:rsidRPr="005B4616">
        <w:rPr>
          <w:rFonts w:ascii="Arial" w:hAnsi="Arial" w:cs="Arial"/>
        </w:rPr>
        <w:t>Fracción</w:t>
      </w:r>
      <w:r w:rsidR="006C6CAB" w:rsidRPr="005B4616">
        <w:rPr>
          <w:rFonts w:ascii="Arial" w:hAnsi="Arial" w:cs="Arial"/>
        </w:rPr>
        <w:t xml:space="preserve"> VII</w:t>
      </w:r>
      <w:r w:rsidR="00D80F04">
        <w:rPr>
          <w:rFonts w:ascii="Arial" w:hAnsi="Arial" w:cs="Arial"/>
        </w:rPr>
        <w:t>;</w:t>
      </w:r>
      <w:r w:rsidR="00634344" w:rsidRPr="005B4616">
        <w:rPr>
          <w:rFonts w:ascii="Arial" w:hAnsi="Arial" w:cs="Arial"/>
        </w:rPr>
        <w:t xml:space="preserve"> </w:t>
      </w:r>
      <w:proofErr w:type="spellStart"/>
      <w:r w:rsidR="00634344" w:rsidRPr="005B4616">
        <w:rPr>
          <w:rFonts w:ascii="Arial" w:hAnsi="Arial" w:cs="Arial"/>
        </w:rPr>
        <w:t>Parc</w:t>
      </w:r>
      <w:proofErr w:type="spellEnd"/>
      <w:r w:rsidR="00634344" w:rsidRPr="005B4616">
        <w:rPr>
          <w:rFonts w:ascii="Arial" w:hAnsi="Arial" w:cs="Arial"/>
        </w:rPr>
        <w:t xml:space="preserve">. </w:t>
      </w:r>
      <w:r w:rsidR="00F23ECF" w:rsidRPr="005B4616">
        <w:rPr>
          <w:rFonts w:ascii="Arial" w:hAnsi="Arial" w:cs="Arial"/>
        </w:rPr>
        <w:t>15</w:t>
      </w:r>
      <w:r w:rsidR="00634344" w:rsidRPr="005B4616">
        <w:rPr>
          <w:rFonts w:ascii="Arial" w:hAnsi="Arial" w:cs="Arial"/>
        </w:rPr>
        <w:t>; Partida Inmobiliaria Nº</w:t>
      </w:r>
      <w:r w:rsidR="00D80F04">
        <w:rPr>
          <w:rFonts w:ascii="Arial" w:hAnsi="Arial" w:cs="Arial"/>
        </w:rPr>
        <w:t xml:space="preserve"> </w:t>
      </w:r>
      <w:r w:rsidR="006C6CAB" w:rsidRPr="005B4616">
        <w:rPr>
          <w:rFonts w:ascii="Arial" w:hAnsi="Arial" w:cs="Arial"/>
        </w:rPr>
        <w:t>480</w:t>
      </w:r>
      <w:r w:rsidR="00F23ECF" w:rsidRPr="005B4616">
        <w:rPr>
          <w:rFonts w:ascii="Arial" w:hAnsi="Arial" w:cs="Arial"/>
        </w:rPr>
        <w:t>70</w:t>
      </w:r>
      <w:r w:rsidR="00634344" w:rsidRPr="005B4616">
        <w:rPr>
          <w:rFonts w:ascii="Arial" w:hAnsi="Arial" w:cs="Arial"/>
        </w:rPr>
        <w:t xml:space="preserve">; </w:t>
      </w:r>
      <w:r w:rsidR="006C6CAB" w:rsidRPr="005B4616">
        <w:rPr>
          <w:rFonts w:ascii="Arial" w:hAnsi="Arial" w:cs="Arial"/>
        </w:rPr>
        <w:t>d</w:t>
      </w:r>
      <w:r w:rsidR="00634344" w:rsidRPr="005B4616">
        <w:rPr>
          <w:rFonts w:ascii="Arial" w:hAnsi="Arial" w:cs="Arial"/>
        </w:rPr>
        <w:t>el plano de mensura y División Nº 006-40-2008</w:t>
      </w:r>
      <w:r w:rsidR="006C6CAB" w:rsidRPr="005B4616">
        <w:rPr>
          <w:rFonts w:ascii="Arial" w:hAnsi="Arial" w:cs="Arial"/>
        </w:rPr>
        <w:t xml:space="preserve"> </w:t>
      </w:r>
      <w:r w:rsidR="00634344" w:rsidRPr="005B4616">
        <w:rPr>
          <w:rFonts w:ascii="Arial" w:hAnsi="Arial" w:cs="Arial"/>
        </w:rPr>
        <w:t xml:space="preserve">del Parque Industrial II, en virtud de haberse dado cumplimiento con las obligaciones previstas en el contrato registrado ante la Subdirección de Despacho bajo Nº </w:t>
      </w:r>
      <w:r w:rsidR="00F23ECF" w:rsidRPr="005B4616">
        <w:rPr>
          <w:rFonts w:ascii="Arial" w:hAnsi="Arial" w:cs="Arial"/>
        </w:rPr>
        <w:t>5753</w:t>
      </w:r>
      <w:r w:rsidR="006C6CAB" w:rsidRPr="005B4616">
        <w:rPr>
          <w:rFonts w:ascii="Arial" w:hAnsi="Arial" w:cs="Arial"/>
        </w:rPr>
        <w:t xml:space="preserve"> </w:t>
      </w:r>
      <w:r w:rsidR="00634344" w:rsidRPr="005B4616">
        <w:rPr>
          <w:rFonts w:ascii="Arial" w:hAnsi="Arial" w:cs="Arial"/>
        </w:rPr>
        <w:t xml:space="preserve">de fecha </w:t>
      </w:r>
      <w:r w:rsidR="00F23ECF" w:rsidRPr="005B4616">
        <w:rPr>
          <w:rFonts w:ascii="Arial" w:hAnsi="Arial" w:cs="Arial"/>
        </w:rPr>
        <w:t>3</w:t>
      </w:r>
      <w:r w:rsidR="006C6CAB" w:rsidRPr="005B4616">
        <w:rPr>
          <w:rFonts w:ascii="Arial" w:hAnsi="Arial" w:cs="Arial"/>
        </w:rPr>
        <w:t xml:space="preserve"> de </w:t>
      </w:r>
      <w:r w:rsidR="00D80F04">
        <w:rPr>
          <w:rFonts w:ascii="Arial" w:hAnsi="Arial" w:cs="Arial"/>
        </w:rPr>
        <w:t>a</w:t>
      </w:r>
      <w:r w:rsidR="00F23ECF" w:rsidRPr="005B4616">
        <w:rPr>
          <w:rFonts w:ascii="Arial" w:hAnsi="Arial" w:cs="Arial"/>
        </w:rPr>
        <w:t>gosto</w:t>
      </w:r>
      <w:r w:rsidR="006C6CAB" w:rsidRPr="005B4616">
        <w:rPr>
          <w:rFonts w:ascii="Arial" w:hAnsi="Arial" w:cs="Arial"/>
        </w:rPr>
        <w:t xml:space="preserve"> </w:t>
      </w:r>
      <w:r w:rsidR="00634344" w:rsidRPr="005B4616">
        <w:rPr>
          <w:rFonts w:ascii="Arial" w:hAnsi="Arial" w:cs="Arial"/>
        </w:rPr>
        <w:t>de 20</w:t>
      </w:r>
      <w:r w:rsidR="004F221E" w:rsidRPr="005B4616">
        <w:rPr>
          <w:rFonts w:ascii="Arial" w:hAnsi="Arial" w:cs="Arial"/>
        </w:rPr>
        <w:t>1</w:t>
      </w:r>
      <w:r w:rsidR="00F23ECF" w:rsidRPr="005B4616">
        <w:rPr>
          <w:rFonts w:ascii="Arial" w:hAnsi="Arial" w:cs="Arial"/>
        </w:rPr>
        <w:t>8</w:t>
      </w:r>
      <w:r w:rsidR="00634344" w:rsidRPr="005B4616">
        <w:rPr>
          <w:rFonts w:ascii="Arial" w:hAnsi="Arial" w:cs="Arial"/>
        </w:rPr>
        <w:t>.</w:t>
      </w:r>
    </w:p>
    <w:p w14:paraId="4C548888" w14:textId="77777777" w:rsidR="00567D6C" w:rsidRPr="005B4616" w:rsidRDefault="00567D6C" w:rsidP="00D80F04">
      <w:pPr>
        <w:spacing w:after="0" w:line="360" w:lineRule="auto"/>
        <w:jc w:val="both"/>
        <w:rPr>
          <w:rFonts w:ascii="Arial" w:hAnsi="Arial" w:cs="Arial"/>
        </w:rPr>
      </w:pPr>
    </w:p>
    <w:p w14:paraId="517077C7" w14:textId="2A6173BB" w:rsidR="009D0D6C" w:rsidRDefault="009D0D6C" w:rsidP="00D80F04">
      <w:pPr>
        <w:spacing w:after="0" w:line="360" w:lineRule="auto"/>
        <w:jc w:val="both"/>
        <w:rPr>
          <w:rFonts w:ascii="Arial" w:hAnsi="Arial" w:cs="Arial"/>
        </w:rPr>
      </w:pPr>
      <w:r w:rsidRPr="00C86932">
        <w:rPr>
          <w:rFonts w:ascii="Arial" w:hAnsi="Arial" w:cs="Arial"/>
          <w:b/>
          <w:bCs/>
          <w:u w:val="single"/>
        </w:rPr>
        <w:t>ART</w:t>
      </w:r>
      <w:r w:rsidR="00567D6C" w:rsidRPr="00C86932">
        <w:rPr>
          <w:rFonts w:ascii="Arial" w:hAnsi="Arial" w:cs="Arial"/>
          <w:b/>
          <w:bCs/>
          <w:u w:val="single"/>
        </w:rPr>
        <w:t>Í</w:t>
      </w:r>
      <w:r w:rsidRPr="00C86932">
        <w:rPr>
          <w:rFonts w:ascii="Arial" w:hAnsi="Arial" w:cs="Arial"/>
          <w:b/>
          <w:bCs/>
          <w:u w:val="single"/>
        </w:rPr>
        <w:t>CULO 2º.-</w:t>
      </w:r>
      <w:r w:rsidR="00D80F04" w:rsidRPr="00D80F04">
        <w:rPr>
          <w:rFonts w:ascii="Arial" w:hAnsi="Arial" w:cs="Arial"/>
          <w:b/>
          <w:bCs/>
        </w:rPr>
        <w:t xml:space="preserve"> </w:t>
      </w:r>
      <w:r w:rsidR="001D615E" w:rsidRPr="00C86932">
        <w:rPr>
          <w:rFonts w:ascii="Arial" w:hAnsi="Arial" w:cs="Arial"/>
          <w:bCs/>
        </w:rPr>
        <w:t>REQUI</w:t>
      </w:r>
      <w:r w:rsidR="00567D6C" w:rsidRPr="00C86932">
        <w:rPr>
          <w:rFonts w:ascii="Arial" w:hAnsi="Arial" w:cs="Arial"/>
          <w:bCs/>
        </w:rPr>
        <w:t>É</w:t>
      </w:r>
      <w:r w:rsidR="001D615E" w:rsidRPr="00C86932">
        <w:rPr>
          <w:rFonts w:ascii="Arial" w:hAnsi="Arial" w:cs="Arial"/>
          <w:bCs/>
        </w:rPr>
        <w:t xml:space="preserve">RASE </w:t>
      </w:r>
      <w:r w:rsidR="001D615E" w:rsidRPr="005B4616">
        <w:rPr>
          <w:rFonts w:ascii="Arial" w:hAnsi="Arial" w:cs="Arial"/>
        </w:rPr>
        <w:t>la intervención de la Escribanía General de Gobierno de la Provincia de Buenos Aires a los fines del otorgamiento de la escritura traslativa de dominio a favor de</w:t>
      </w:r>
      <w:r w:rsidR="000957D2" w:rsidRPr="005B4616">
        <w:rPr>
          <w:rFonts w:ascii="Arial" w:hAnsi="Arial" w:cs="Arial"/>
        </w:rPr>
        <w:t xml:space="preserve"> “Construcciones PIAVE S.R.L”</w:t>
      </w:r>
      <w:r w:rsidR="00A03153">
        <w:rPr>
          <w:rFonts w:ascii="Arial" w:hAnsi="Arial" w:cs="Arial"/>
        </w:rPr>
        <w:t>,</w:t>
      </w:r>
      <w:r w:rsidR="00F23ECF" w:rsidRPr="005B4616">
        <w:rPr>
          <w:rFonts w:ascii="Arial" w:hAnsi="Arial" w:cs="Arial"/>
        </w:rPr>
        <w:t xml:space="preserve"> </w:t>
      </w:r>
      <w:r w:rsidR="000957D2" w:rsidRPr="005B4616">
        <w:rPr>
          <w:rFonts w:ascii="Arial" w:hAnsi="Arial" w:cs="Arial"/>
        </w:rPr>
        <w:t xml:space="preserve">representada por el </w:t>
      </w:r>
      <w:r w:rsidR="00F23ECF" w:rsidRPr="005B4616">
        <w:rPr>
          <w:rFonts w:ascii="Arial" w:hAnsi="Arial" w:cs="Arial"/>
        </w:rPr>
        <w:t xml:space="preserve">Sr. </w:t>
      </w:r>
      <w:proofErr w:type="spellStart"/>
      <w:r w:rsidR="00F23ECF" w:rsidRPr="005B4616">
        <w:rPr>
          <w:rFonts w:ascii="Arial" w:hAnsi="Arial" w:cs="Arial"/>
        </w:rPr>
        <w:t>Fond</w:t>
      </w:r>
      <w:r w:rsidR="000957D2" w:rsidRPr="005B4616">
        <w:rPr>
          <w:rFonts w:ascii="Arial" w:hAnsi="Arial" w:cs="Arial"/>
        </w:rPr>
        <w:t>o</w:t>
      </w:r>
      <w:r w:rsidR="00F23ECF" w:rsidRPr="005B4616">
        <w:rPr>
          <w:rFonts w:ascii="Arial" w:hAnsi="Arial" w:cs="Arial"/>
        </w:rPr>
        <w:t>vila</w:t>
      </w:r>
      <w:proofErr w:type="spellEnd"/>
      <w:r w:rsidR="00F23ECF" w:rsidRPr="005B4616">
        <w:rPr>
          <w:rFonts w:ascii="Arial" w:hAnsi="Arial" w:cs="Arial"/>
        </w:rPr>
        <w:t xml:space="preserve"> Edgardo</w:t>
      </w:r>
      <w:r w:rsidR="001D615E" w:rsidRPr="005B4616">
        <w:rPr>
          <w:rFonts w:ascii="Arial" w:hAnsi="Arial" w:cs="Arial"/>
        </w:rPr>
        <w:t xml:space="preserve"> </w:t>
      </w:r>
      <w:r w:rsidR="00F23ECF" w:rsidRPr="005B4616">
        <w:rPr>
          <w:rFonts w:ascii="Arial" w:hAnsi="Arial" w:cs="Arial"/>
        </w:rPr>
        <w:t>DNI</w:t>
      </w:r>
      <w:r w:rsidR="00D80F04">
        <w:rPr>
          <w:rFonts w:ascii="Arial" w:hAnsi="Arial" w:cs="Arial"/>
        </w:rPr>
        <w:t xml:space="preserve"> Nº</w:t>
      </w:r>
      <w:r w:rsidR="00F23ECF" w:rsidRPr="005B4616">
        <w:rPr>
          <w:rFonts w:ascii="Arial" w:hAnsi="Arial" w:cs="Arial"/>
        </w:rPr>
        <w:t xml:space="preserve"> 22.097.561</w:t>
      </w:r>
      <w:r w:rsidRPr="005B4616">
        <w:rPr>
          <w:rFonts w:ascii="Arial" w:hAnsi="Arial" w:cs="Arial"/>
        </w:rPr>
        <w:t>.</w:t>
      </w:r>
    </w:p>
    <w:p w14:paraId="33AF8167" w14:textId="77777777" w:rsidR="00567D6C" w:rsidRPr="005B4616" w:rsidRDefault="00567D6C" w:rsidP="00D80F04">
      <w:pPr>
        <w:spacing w:after="0" w:line="360" w:lineRule="auto"/>
        <w:jc w:val="both"/>
        <w:rPr>
          <w:rFonts w:ascii="Arial" w:hAnsi="Arial" w:cs="Arial"/>
        </w:rPr>
      </w:pPr>
    </w:p>
    <w:p w14:paraId="65C651BC" w14:textId="77777777" w:rsidR="00567D6C" w:rsidRPr="00567D6C" w:rsidRDefault="009D0D6C" w:rsidP="00D80F04">
      <w:pPr>
        <w:pBdr>
          <w:top w:val="nil"/>
          <w:left w:val="nil"/>
          <w:bottom w:val="nil"/>
          <w:right w:val="nil"/>
          <w:between w:val="nil"/>
        </w:pBdr>
        <w:spacing w:after="0" w:line="360" w:lineRule="auto"/>
        <w:ind w:hanging="2"/>
        <w:jc w:val="both"/>
        <w:rPr>
          <w:rFonts w:ascii="Arial" w:eastAsia="Calibri" w:hAnsi="Arial" w:cs="Arial"/>
          <w:color w:val="000000"/>
        </w:rPr>
      </w:pPr>
      <w:r w:rsidRPr="00C86932">
        <w:rPr>
          <w:rFonts w:ascii="Arial" w:hAnsi="Arial" w:cs="Arial"/>
          <w:b/>
          <w:bCs/>
          <w:u w:val="single"/>
        </w:rPr>
        <w:t>ART</w:t>
      </w:r>
      <w:r w:rsidR="00567D6C" w:rsidRPr="00C86932">
        <w:rPr>
          <w:rFonts w:ascii="Arial" w:hAnsi="Arial" w:cs="Arial"/>
          <w:b/>
          <w:bCs/>
          <w:u w:val="single"/>
        </w:rPr>
        <w:t>Í</w:t>
      </w:r>
      <w:r w:rsidRPr="00C86932">
        <w:rPr>
          <w:rFonts w:ascii="Arial" w:hAnsi="Arial" w:cs="Arial"/>
          <w:b/>
          <w:bCs/>
          <w:u w:val="single"/>
        </w:rPr>
        <w:t>CULO 3º.-</w:t>
      </w:r>
      <w:r w:rsidRPr="005B4616">
        <w:rPr>
          <w:rFonts w:ascii="Arial" w:hAnsi="Arial" w:cs="Arial"/>
        </w:rPr>
        <w:t xml:space="preserve"> </w:t>
      </w:r>
      <w:r w:rsidR="00567D6C" w:rsidRPr="00567D6C">
        <w:rPr>
          <w:rFonts w:ascii="Arial" w:eastAsia="Calibri" w:hAnsi="Arial" w:cs="Arial"/>
          <w:color w:val="000000"/>
        </w:rPr>
        <w:t>COMUNÍCASE al Departamento Ejecutivo.</w:t>
      </w:r>
    </w:p>
    <w:p w14:paraId="043A930F" w14:textId="19C9A88E" w:rsidR="00567D6C" w:rsidRPr="00567D6C" w:rsidRDefault="00567D6C" w:rsidP="00D80F04">
      <w:pPr>
        <w:pBdr>
          <w:top w:val="nil"/>
          <w:left w:val="nil"/>
          <w:bottom w:val="nil"/>
          <w:right w:val="nil"/>
          <w:between w:val="nil"/>
        </w:pBdr>
        <w:spacing w:after="0" w:line="360" w:lineRule="auto"/>
        <w:ind w:leftChars="708" w:left="1560" w:hanging="2"/>
        <w:jc w:val="both"/>
        <w:rPr>
          <w:rFonts w:ascii="Arial" w:eastAsia="Calibri" w:hAnsi="Arial" w:cs="Arial"/>
          <w:color w:val="000000"/>
        </w:rPr>
      </w:pPr>
      <w:r w:rsidRPr="00567D6C">
        <w:rPr>
          <w:rFonts w:ascii="Arial" w:eastAsia="Calibri" w:hAnsi="Arial" w:cs="Arial"/>
          <w:color w:val="000000"/>
        </w:rPr>
        <w:t xml:space="preserve">DADA en la Sala de Sesiones del Concejo Deliberante del partido de Azul, en la ciudad de Azul, provincia de Buenos Aires, a los </w:t>
      </w:r>
      <w:r>
        <w:rPr>
          <w:rFonts w:ascii="Arial" w:eastAsia="Calibri" w:hAnsi="Arial" w:cs="Arial"/>
          <w:color w:val="000000"/>
        </w:rPr>
        <w:t>veintitrés</w:t>
      </w:r>
      <w:r w:rsidRPr="00567D6C">
        <w:rPr>
          <w:rFonts w:ascii="Arial" w:eastAsia="Calibri" w:hAnsi="Arial" w:cs="Arial"/>
          <w:color w:val="000000"/>
        </w:rPr>
        <w:t xml:space="preserve"> días del mes de ju</w:t>
      </w:r>
      <w:r>
        <w:rPr>
          <w:rFonts w:ascii="Arial" w:eastAsia="Calibri" w:hAnsi="Arial" w:cs="Arial"/>
          <w:color w:val="000000"/>
        </w:rPr>
        <w:t>l</w:t>
      </w:r>
      <w:r w:rsidRPr="00567D6C">
        <w:rPr>
          <w:rFonts w:ascii="Arial" w:eastAsia="Calibri" w:hAnsi="Arial" w:cs="Arial"/>
          <w:color w:val="000000"/>
        </w:rPr>
        <w:t xml:space="preserve">io de dos mil veintiséis. </w:t>
      </w:r>
    </w:p>
    <w:p w14:paraId="5628604B" w14:textId="1EDF8888" w:rsidR="00C86932" w:rsidRDefault="00C86932" w:rsidP="00D80F04">
      <w:pPr>
        <w:widowControl w:val="0"/>
        <w:spacing w:after="0" w:line="360" w:lineRule="auto"/>
        <w:ind w:left="37" w:right="13" w:hanging="16"/>
        <w:jc w:val="both"/>
        <w:rPr>
          <w:rFonts w:ascii="Arial" w:eastAsia="Arial" w:hAnsi="Arial" w:cs="Arial"/>
          <w:color w:val="000000"/>
          <w:lang w:eastAsia="es-AR"/>
        </w:rPr>
      </w:pPr>
      <w:r>
        <w:rPr>
          <w:rFonts w:ascii="Arial" w:eastAsia="Arial" w:hAnsi="Arial" w:cs="Arial"/>
          <w:color w:val="000000"/>
          <w:lang w:eastAsia="es-AR"/>
        </w:rPr>
        <w:t>2</w:t>
      </w:r>
      <w:r w:rsidR="00016A95">
        <w:rPr>
          <w:rFonts w:ascii="Arial" w:eastAsia="Arial" w:hAnsi="Arial" w:cs="Arial"/>
          <w:color w:val="000000"/>
          <w:lang w:eastAsia="es-AR"/>
        </w:rPr>
        <w:t>4</w:t>
      </w:r>
      <w:r w:rsidR="00567D6C" w:rsidRPr="00567D6C">
        <w:rPr>
          <w:rFonts w:ascii="Arial" w:eastAsia="Arial" w:hAnsi="Arial" w:cs="Arial"/>
          <w:color w:val="000000"/>
          <w:lang w:eastAsia="es-AR"/>
        </w:rPr>
        <w:t>/0</w:t>
      </w:r>
      <w:r>
        <w:rPr>
          <w:rFonts w:ascii="Arial" w:eastAsia="Arial" w:hAnsi="Arial" w:cs="Arial"/>
          <w:color w:val="000000"/>
          <w:lang w:eastAsia="es-AR"/>
        </w:rPr>
        <w:t>7</w:t>
      </w:r>
      <w:r w:rsidR="00567D6C" w:rsidRPr="00567D6C">
        <w:rPr>
          <w:rFonts w:ascii="Arial" w:eastAsia="Arial" w:hAnsi="Arial" w:cs="Arial"/>
          <w:color w:val="000000"/>
          <w:lang w:eastAsia="es-AR"/>
        </w:rPr>
        <w:t>/2026.-uem.</w:t>
      </w:r>
    </w:p>
    <w:p w14:paraId="2E713A7D" w14:textId="77777777" w:rsidR="00C86932" w:rsidRDefault="00C86932" w:rsidP="00D80F04">
      <w:pPr>
        <w:spacing w:after="0" w:line="360" w:lineRule="auto"/>
        <w:rPr>
          <w:rFonts w:ascii="Arial" w:eastAsia="Arial" w:hAnsi="Arial" w:cs="Arial"/>
          <w:color w:val="000000"/>
          <w:lang w:eastAsia="es-AR"/>
        </w:rPr>
      </w:pPr>
      <w:r>
        <w:rPr>
          <w:rFonts w:ascii="Arial" w:eastAsia="Arial" w:hAnsi="Arial" w:cs="Arial"/>
          <w:color w:val="000000"/>
          <w:lang w:eastAsia="es-AR"/>
        </w:rPr>
        <w:br w:type="page"/>
      </w:r>
    </w:p>
    <w:p w14:paraId="5944ABC2" w14:textId="48DD9903" w:rsidR="006C554E" w:rsidRDefault="00D76A96" w:rsidP="00D80F04">
      <w:pPr>
        <w:tabs>
          <w:tab w:val="left" w:pos="2710"/>
          <w:tab w:val="right" w:pos="8505"/>
        </w:tabs>
        <w:spacing w:after="0" w:line="360" w:lineRule="auto"/>
        <w:jc w:val="center"/>
        <w:rPr>
          <w:rFonts w:ascii="Arial" w:hAnsi="Arial" w:cs="Arial"/>
          <w:b/>
          <w:bCs/>
          <w:u w:val="single"/>
        </w:rPr>
      </w:pPr>
      <w:r w:rsidRPr="00C86932">
        <w:rPr>
          <w:rFonts w:ascii="Arial" w:hAnsi="Arial" w:cs="Arial"/>
          <w:b/>
          <w:bCs/>
          <w:u w:val="single"/>
        </w:rPr>
        <w:lastRenderedPageBreak/>
        <w:t>F</w:t>
      </w:r>
      <w:r w:rsidR="002F42BB" w:rsidRPr="00C86932">
        <w:rPr>
          <w:rFonts w:ascii="Arial" w:hAnsi="Arial" w:cs="Arial"/>
          <w:b/>
          <w:bCs/>
          <w:u w:val="single"/>
        </w:rPr>
        <w:t>UNDAMENTOS</w:t>
      </w:r>
    </w:p>
    <w:p w14:paraId="7843EC7E" w14:textId="77777777" w:rsidR="00C86932" w:rsidRPr="00C86932" w:rsidRDefault="00C86932" w:rsidP="00D80F04">
      <w:pPr>
        <w:tabs>
          <w:tab w:val="left" w:pos="2710"/>
          <w:tab w:val="right" w:pos="8505"/>
        </w:tabs>
        <w:spacing w:after="0" w:line="360" w:lineRule="auto"/>
        <w:jc w:val="center"/>
        <w:rPr>
          <w:rFonts w:ascii="Arial" w:hAnsi="Arial" w:cs="Arial"/>
          <w:b/>
          <w:bCs/>
          <w:u w:val="single"/>
        </w:rPr>
      </w:pPr>
    </w:p>
    <w:p w14:paraId="24E34805" w14:textId="6953FFEF" w:rsidR="00D76A96" w:rsidRDefault="00D76A96" w:rsidP="00D80F04">
      <w:pPr>
        <w:tabs>
          <w:tab w:val="left" w:pos="2710"/>
          <w:tab w:val="right" w:pos="8505"/>
        </w:tabs>
        <w:spacing w:after="0" w:line="360" w:lineRule="auto"/>
        <w:jc w:val="both"/>
        <w:rPr>
          <w:rFonts w:ascii="Arial" w:hAnsi="Arial" w:cs="Arial"/>
        </w:rPr>
      </w:pPr>
      <w:r w:rsidRPr="005B4616">
        <w:rPr>
          <w:rFonts w:ascii="Arial" w:hAnsi="Arial" w:cs="Arial"/>
          <w:b/>
          <w:bCs/>
        </w:rPr>
        <w:t>VIST</w:t>
      </w:r>
      <w:r w:rsidR="00C86932">
        <w:rPr>
          <w:rFonts w:ascii="Arial" w:hAnsi="Arial" w:cs="Arial"/>
          <w:b/>
          <w:bCs/>
        </w:rPr>
        <w:t>AS</w:t>
      </w:r>
      <w:r w:rsidRPr="005B4616">
        <w:rPr>
          <w:rFonts w:ascii="Arial" w:hAnsi="Arial" w:cs="Arial"/>
          <w:b/>
          <w:bCs/>
        </w:rPr>
        <w:t xml:space="preserve"> </w:t>
      </w:r>
      <w:r w:rsidR="00C86932">
        <w:rPr>
          <w:rFonts w:ascii="Arial" w:hAnsi="Arial" w:cs="Arial"/>
        </w:rPr>
        <w:t>l</w:t>
      </w:r>
      <w:r w:rsidRPr="005B4616">
        <w:rPr>
          <w:rFonts w:ascii="Arial" w:hAnsi="Arial" w:cs="Arial"/>
        </w:rPr>
        <w:t>as actuacione</w:t>
      </w:r>
      <w:r w:rsidR="006C6CAB" w:rsidRPr="005B4616">
        <w:rPr>
          <w:rFonts w:ascii="Arial" w:hAnsi="Arial" w:cs="Arial"/>
        </w:rPr>
        <w:t xml:space="preserve">s </w:t>
      </w:r>
      <w:r w:rsidR="00F23ECF" w:rsidRPr="005B4616">
        <w:rPr>
          <w:rFonts w:ascii="Arial" w:hAnsi="Arial" w:cs="Arial"/>
        </w:rPr>
        <w:t>F</w:t>
      </w:r>
      <w:r w:rsidR="006C6CAB" w:rsidRPr="005B4616">
        <w:rPr>
          <w:rFonts w:ascii="Arial" w:hAnsi="Arial" w:cs="Arial"/>
        </w:rPr>
        <w:t>-</w:t>
      </w:r>
      <w:r w:rsidR="00F23ECF" w:rsidRPr="005B4616">
        <w:rPr>
          <w:rFonts w:ascii="Arial" w:hAnsi="Arial" w:cs="Arial"/>
        </w:rPr>
        <w:t>172</w:t>
      </w:r>
      <w:r w:rsidR="006C6CAB" w:rsidRPr="005B4616">
        <w:rPr>
          <w:rFonts w:ascii="Arial" w:hAnsi="Arial" w:cs="Arial"/>
        </w:rPr>
        <w:t>/20</w:t>
      </w:r>
      <w:r w:rsidR="00C86932">
        <w:rPr>
          <w:rFonts w:ascii="Arial" w:hAnsi="Arial" w:cs="Arial"/>
        </w:rPr>
        <w:t>1</w:t>
      </w:r>
      <w:r w:rsidR="00F23ECF" w:rsidRPr="005B4616">
        <w:rPr>
          <w:rFonts w:ascii="Arial" w:hAnsi="Arial" w:cs="Arial"/>
        </w:rPr>
        <w:t>7</w:t>
      </w:r>
      <w:r w:rsidR="00D80F04">
        <w:rPr>
          <w:rFonts w:ascii="Arial" w:hAnsi="Arial" w:cs="Arial"/>
        </w:rPr>
        <w:t>.</w:t>
      </w:r>
    </w:p>
    <w:p w14:paraId="08778537" w14:textId="77777777" w:rsidR="00C86932" w:rsidRPr="005B4616" w:rsidRDefault="00C86932" w:rsidP="00D80F04">
      <w:pPr>
        <w:tabs>
          <w:tab w:val="left" w:pos="2710"/>
          <w:tab w:val="right" w:pos="8505"/>
        </w:tabs>
        <w:spacing w:after="0" w:line="360" w:lineRule="auto"/>
        <w:jc w:val="both"/>
        <w:rPr>
          <w:rFonts w:ascii="Arial" w:hAnsi="Arial" w:cs="Arial"/>
        </w:rPr>
      </w:pPr>
    </w:p>
    <w:p w14:paraId="1B73BEDD" w14:textId="77777777" w:rsidR="00C86932" w:rsidRDefault="00D76A96" w:rsidP="00D80F04">
      <w:pPr>
        <w:tabs>
          <w:tab w:val="left" w:pos="2710"/>
          <w:tab w:val="right" w:pos="8505"/>
        </w:tabs>
        <w:spacing w:after="0" w:line="360" w:lineRule="auto"/>
        <w:ind w:firstLine="851"/>
        <w:jc w:val="both"/>
        <w:rPr>
          <w:rFonts w:ascii="Arial" w:hAnsi="Arial" w:cs="Arial"/>
          <w:b/>
          <w:bCs/>
        </w:rPr>
      </w:pPr>
      <w:r w:rsidRPr="005B4616">
        <w:rPr>
          <w:rFonts w:ascii="Arial" w:hAnsi="Arial" w:cs="Arial"/>
          <w:b/>
          <w:bCs/>
        </w:rPr>
        <w:t xml:space="preserve">Y CONSIDERANDO </w:t>
      </w:r>
    </w:p>
    <w:p w14:paraId="226C21DD" w14:textId="77A1A280" w:rsidR="00D76A96" w:rsidRPr="005B4616" w:rsidRDefault="00D76A96" w:rsidP="00D80F04">
      <w:pPr>
        <w:tabs>
          <w:tab w:val="left" w:pos="2710"/>
          <w:tab w:val="right" w:pos="8505"/>
        </w:tabs>
        <w:spacing w:after="0" w:line="360" w:lineRule="auto"/>
        <w:ind w:firstLine="851"/>
        <w:jc w:val="both"/>
        <w:rPr>
          <w:rFonts w:ascii="Arial" w:hAnsi="Arial" w:cs="Arial"/>
        </w:rPr>
      </w:pPr>
      <w:r w:rsidRPr="005B4616">
        <w:rPr>
          <w:rFonts w:ascii="Arial" w:hAnsi="Arial" w:cs="Arial"/>
        </w:rPr>
        <w:t>Que con fecha</w:t>
      </w:r>
      <w:r w:rsidR="00D80F04">
        <w:rPr>
          <w:rFonts w:ascii="Arial" w:hAnsi="Arial" w:cs="Arial"/>
        </w:rPr>
        <w:t xml:space="preserve"> 8 de s</w:t>
      </w:r>
      <w:r w:rsidR="006C6CAB" w:rsidRPr="005B4616">
        <w:rPr>
          <w:rFonts w:ascii="Arial" w:hAnsi="Arial" w:cs="Arial"/>
        </w:rPr>
        <w:t>eptiembre de 201</w:t>
      </w:r>
      <w:r w:rsidR="004F221E" w:rsidRPr="005B4616">
        <w:rPr>
          <w:rFonts w:ascii="Arial" w:hAnsi="Arial" w:cs="Arial"/>
        </w:rPr>
        <w:t>1</w:t>
      </w:r>
      <w:r w:rsidR="00D80F04">
        <w:rPr>
          <w:rFonts w:ascii="Arial" w:hAnsi="Arial" w:cs="Arial"/>
        </w:rPr>
        <w:t xml:space="preserve"> </w:t>
      </w:r>
      <w:r w:rsidRPr="005B4616">
        <w:rPr>
          <w:rFonts w:ascii="Arial" w:hAnsi="Arial" w:cs="Arial"/>
        </w:rPr>
        <w:t>se suscribió el Contrato de compra venta Nº</w:t>
      </w:r>
      <w:r w:rsidR="00D80F04">
        <w:rPr>
          <w:rFonts w:ascii="Arial" w:hAnsi="Arial" w:cs="Arial"/>
        </w:rPr>
        <w:t xml:space="preserve"> </w:t>
      </w:r>
      <w:r w:rsidR="00F23ECF" w:rsidRPr="005B4616">
        <w:rPr>
          <w:rFonts w:ascii="Arial" w:hAnsi="Arial" w:cs="Arial"/>
        </w:rPr>
        <w:t>5753</w:t>
      </w:r>
      <w:r w:rsidR="002F42BB" w:rsidRPr="005B4616">
        <w:rPr>
          <w:rFonts w:ascii="Arial" w:hAnsi="Arial" w:cs="Arial"/>
        </w:rPr>
        <w:t>,</w:t>
      </w:r>
      <w:r w:rsidRPr="005B4616">
        <w:rPr>
          <w:rFonts w:ascii="Arial" w:hAnsi="Arial" w:cs="Arial"/>
        </w:rPr>
        <w:t xml:space="preserve"> de la parcela</w:t>
      </w:r>
      <w:r w:rsidR="006C6CAB" w:rsidRPr="005B4616">
        <w:rPr>
          <w:rFonts w:ascii="Arial" w:hAnsi="Arial" w:cs="Arial"/>
        </w:rPr>
        <w:t xml:space="preserve"> nº </w:t>
      </w:r>
      <w:r w:rsidR="00F23ECF" w:rsidRPr="005B4616">
        <w:rPr>
          <w:rFonts w:ascii="Arial" w:hAnsi="Arial" w:cs="Arial"/>
        </w:rPr>
        <w:t>1</w:t>
      </w:r>
      <w:r w:rsidR="00D80F04">
        <w:rPr>
          <w:rFonts w:ascii="Arial" w:hAnsi="Arial" w:cs="Arial"/>
        </w:rPr>
        <w:t>5</w:t>
      </w:r>
      <w:r w:rsidRPr="005B4616">
        <w:rPr>
          <w:rFonts w:ascii="Arial" w:hAnsi="Arial" w:cs="Arial"/>
        </w:rPr>
        <w:t>, en el Parque Industrial II de Azul</w:t>
      </w:r>
      <w:r w:rsidR="00D80F04">
        <w:rPr>
          <w:rFonts w:ascii="Arial" w:hAnsi="Arial" w:cs="Arial"/>
        </w:rPr>
        <w:t>, entre la Municipalidad de la c</w:t>
      </w:r>
      <w:r w:rsidRPr="005B4616">
        <w:rPr>
          <w:rFonts w:ascii="Arial" w:hAnsi="Arial" w:cs="Arial"/>
        </w:rPr>
        <w:t>iudad de Azul representada por el Sr</w:t>
      </w:r>
      <w:r w:rsidR="00D80F04">
        <w:rPr>
          <w:rFonts w:ascii="Arial" w:hAnsi="Arial" w:cs="Arial"/>
        </w:rPr>
        <w:t>.</w:t>
      </w:r>
      <w:r w:rsidRPr="005B4616">
        <w:rPr>
          <w:rFonts w:ascii="Arial" w:hAnsi="Arial" w:cs="Arial"/>
        </w:rPr>
        <w:t xml:space="preserve"> Intendente Municipal y </w:t>
      </w:r>
      <w:r w:rsidR="00F23ECF" w:rsidRPr="005B4616">
        <w:rPr>
          <w:rFonts w:ascii="Arial" w:hAnsi="Arial" w:cs="Arial"/>
        </w:rPr>
        <w:t xml:space="preserve">el Sr. </w:t>
      </w:r>
      <w:proofErr w:type="spellStart"/>
      <w:r w:rsidR="00F23ECF" w:rsidRPr="005B4616">
        <w:rPr>
          <w:rFonts w:ascii="Arial" w:hAnsi="Arial" w:cs="Arial"/>
        </w:rPr>
        <w:t>Fond</w:t>
      </w:r>
      <w:r w:rsidR="000957D2" w:rsidRPr="005B4616">
        <w:rPr>
          <w:rFonts w:ascii="Arial" w:hAnsi="Arial" w:cs="Arial"/>
        </w:rPr>
        <w:t>o</w:t>
      </w:r>
      <w:r w:rsidR="00F23ECF" w:rsidRPr="005B4616">
        <w:rPr>
          <w:rFonts w:ascii="Arial" w:hAnsi="Arial" w:cs="Arial"/>
        </w:rPr>
        <w:t>vila</w:t>
      </w:r>
      <w:proofErr w:type="spellEnd"/>
      <w:r w:rsidR="00F23ECF" w:rsidRPr="005B4616">
        <w:rPr>
          <w:rFonts w:ascii="Arial" w:hAnsi="Arial" w:cs="Arial"/>
        </w:rPr>
        <w:t xml:space="preserve"> Edgardo</w:t>
      </w:r>
      <w:r w:rsidRPr="005B4616">
        <w:rPr>
          <w:rFonts w:ascii="Arial" w:hAnsi="Arial" w:cs="Arial"/>
        </w:rPr>
        <w:t xml:space="preserve"> </w:t>
      </w:r>
      <w:r w:rsidR="00D80F04">
        <w:rPr>
          <w:rFonts w:ascii="Arial" w:hAnsi="Arial" w:cs="Arial"/>
        </w:rPr>
        <w:t>DNI Nº</w:t>
      </w:r>
      <w:r w:rsidR="00F23ECF" w:rsidRPr="005B4616">
        <w:rPr>
          <w:rFonts w:ascii="Arial" w:hAnsi="Arial" w:cs="Arial"/>
        </w:rPr>
        <w:t xml:space="preserve"> 22.079.561</w:t>
      </w:r>
      <w:r w:rsidR="00D80F04">
        <w:rPr>
          <w:rFonts w:ascii="Arial" w:hAnsi="Arial" w:cs="Arial"/>
        </w:rPr>
        <w:t>,</w:t>
      </w:r>
      <w:r w:rsidR="000957D2" w:rsidRPr="005B4616">
        <w:rPr>
          <w:rFonts w:ascii="Arial" w:hAnsi="Arial" w:cs="Arial"/>
        </w:rPr>
        <w:t xml:space="preserve"> en su carácter de socio gerente de la firma “Construcciones PIAVE S.R.L”</w:t>
      </w:r>
      <w:r w:rsidR="00300C95" w:rsidRPr="005B4616">
        <w:rPr>
          <w:rFonts w:ascii="Arial" w:hAnsi="Arial" w:cs="Arial"/>
        </w:rPr>
        <w:t xml:space="preserve"> CUIT  30-715026</w:t>
      </w:r>
      <w:r w:rsidR="00D80F04">
        <w:rPr>
          <w:rFonts w:ascii="Arial" w:hAnsi="Arial" w:cs="Arial"/>
        </w:rPr>
        <w:t xml:space="preserve">22-4. </w:t>
      </w:r>
    </w:p>
    <w:p w14:paraId="7E564396" w14:textId="50BA69FD" w:rsidR="001D615E" w:rsidRPr="005B4616" w:rsidRDefault="002F42BB" w:rsidP="00D80F04">
      <w:pPr>
        <w:tabs>
          <w:tab w:val="left" w:pos="2710"/>
          <w:tab w:val="right" w:pos="8505"/>
        </w:tabs>
        <w:spacing w:after="0" w:line="360" w:lineRule="auto"/>
        <w:ind w:firstLine="851"/>
        <w:jc w:val="both"/>
        <w:rPr>
          <w:rFonts w:ascii="Arial" w:hAnsi="Arial" w:cs="Arial"/>
        </w:rPr>
      </w:pPr>
      <w:r w:rsidRPr="005B4616">
        <w:rPr>
          <w:rFonts w:ascii="Arial" w:hAnsi="Arial" w:cs="Arial"/>
        </w:rPr>
        <w:t>Que se ha dado cumplimento con los requisitos estipulados en el Contrato oportunamente celebrado, tales como pago total de precio convenido, ejecución de la obra tal como indica Acta de Constatación y el Certificado de Habilitación Definitivo.</w:t>
      </w:r>
    </w:p>
    <w:p w14:paraId="0D9AFC8E" w14:textId="77D731C7" w:rsidR="005B4616" w:rsidRPr="005B4616" w:rsidRDefault="001D615E" w:rsidP="00D80F04">
      <w:pPr>
        <w:pStyle w:val="NormalWeb"/>
        <w:spacing w:before="0" w:beforeAutospacing="0" w:after="0" w:afterAutospacing="0" w:line="360" w:lineRule="auto"/>
        <w:ind w:firstLine="851"/>
        <w:jc w:val="both"/>
        <w:rPr>
          <w:rStyle w:val="citation-52"/>
          <w:rFonts w:ascii="Arial" w:hAnsi="Arial" w:cs="Arial"/>
          <w:i/>
          <w:iCs/>
          <w:sz w:val="22"/>
          <w:szCs w:val="22"/>
        </w:rPr>
      </w:pPr>
      <w:r w:rsidRPr="005B4616">
        <w:rPr>
          <w:rFonts w:ascii="Arial" w:hAnsi="Arial" w:cs="Arial"/>
          <w:sz w:val="22"/>
          <w:szCs w:val="22"/>
        </w:rPr>
        <w:t>Que a fs</w:t>
      </w:r>
      <w:r w:rsidR="00C86932">
        <w:rPr>
          <w:rFonts w:ascii="Arial" w:hAnsi="Arial" w:cs="Arial"/>
          <w:sz w:val="22"/>
          <w:szCs w:val="22"/>
        </w:rPr>
        <w:t>.</w:t>
      </w:r>
      <w:r w:rsidRPr="005B4616">
        <w:rPr>
          <w:rFonts w:ascii="Arial" w:hAnsi="Arial" w:cs="Arial"/>
          <w:sz w:val="22"/>
          <w:szCs w:val="22"/>
        </w:rPr>
        <w:t xml:space="preserve"> </w:t>
      </w:r>
      <w:r w:rsidR="00D71B2D" w:rsidRPr="005B4616">
        <w:rPr>
          <w:rFonts w:ascii="Arial" w:hAnsi="Arial" w:cs="Arial"/>
          <w:sz w:val="22"/>
          <w:szCs w:val="22"/>
        </w:rPr>
        <w:t>101/102</w:t>
      </w:r>
      <w:r w:rsidR="00D80F04">
        <w:rPr>
          <w:rFonts w:ascii="Arial" w:hAnsi="Arial" w:cs="Arial"/>
          <w:sz w:val="22"/>
          <w:szCs w:val="22"/>
        </w:rPr>
        <w:t xml:space="preserve"> la Subsecretarí</w:t>
      </w:r>
      <w:r w:rsidRPr="005B4616">
        <w:rPr>
          <w:rFonts w:ascii="Arial" w:hAnsi="Arial" w:cs="Arial"/>
          <w:sz w:val="22"/>
          <w:szCs w:val="22"/>
        </w:rPr>
        <w:t xml:space="preserve">a de Producción Comercio e </w:t>
      </w:r>
      <w:r w:rsidR="006C554E" w:rsidRPr="005B4616">
        <w:rPr>
          <w:rFonts w:ascii="Arial" w:hAnsi="Arial" w:cs="Arial"/>
          <w:sz w:val="22"/>
          <w:szCs w:val="22"/>
        </w:rPr>
        <w:t>Innovación</w:t>
      </w:r>
      <w:r w:rsidRPr="005B4616">
        <w:rPr>
          <w:rFonts w:ascii="Arial" w:hAnsi="Arial" w:cs="Arial"/>
          <w:sz w:val="22"/>
          <w:szCs w:val="22"/>
        </w:rPr>
        <w:t xml:space="preserve"> manifiesta: </w:t>
      </w:r>
      <w:r w:rsidR="006C554E" w:rsidRPr="005B4616">
        <w:rPr>
          <w:rFonts w:ascii="Arial" w:hAnsi="Arial" w:cs="Arial"/>
          <w:sz w:val="22"/>
          <w:szCs w:val="22"/>
        </w:rPr>
        <w:t>“</w:t>
      </w:r>
      <w:r w:rsidR="006C554E" w:rsidRPr="005B4616">
        <w:rPr>
          <w:rStyle w:val="citation-66"/>
          <w:rFonts w:ascii="Arial" w:eastAsiaTheme="majorEastAsia" w:hAnsi="Arial" w:cs="Arial"/>
          <w:i/>
          <w:iCs/>
          <w:sz w:val="22"/>
          <w:szCs w:val="22"/>
        </w:rPr>
        <w:t>En mi carácter de Subsecretario de Producción, Comercio e Innovación, y habiendo analizado las actuaciones obrantes en el expediente de referencia relativo a la Parcela Nº 15 del Parque Industrial II de Azul</w:t>
      </w:r>
      <w:r w:rsidR="006C554E" w:rsidRPr="005B4616">
        <w:rPr>
          <w:rFonts w:ascii="Arial" w:hAnsi="Arial" w:cs="Arial"/>
          <w:i/>
          <w:iCs/>
          <w:sz w:val="22"/>
          <w:szCs w:val="22"/>
        </w:rPr>
        <w:t xml:space="preserve">, elevo la siguiente valoración técnica en favor de la firma impulsada por el Sr. </w:t>
      </w:r>
      <w:r w:rsidR="006C554E" w:rsidRPr="005B4616">
        <w:rPr>
          <w:rStyle w:val="citation-65"/>
          <w:rFonts w:ascii="Arial" w:eastAsiaTheme="majorEastAsia" w:hAnsi="Arial" w:cs="Arial"/>
          <w:i/>
          <w:iCs/>
          <w:sz w:val="22"/>
          <w:szCs w:val="22"/>
        </w:rPr>
        <w:t>Edgardo Fond</w:t>
      </w:r>
      <w:r w:rsidR="00300C95" w:rsidRPr="005B4616">
        <w:rPr>
          <w:rStyle w:val="citation-65"/>
          <w:rFonts w:ascii="Arial" w:eastAsiaTheme="majorEastAsia" w:hAnsi="Arial" w:cs="Arial"/>
          <w:i/>
          <w:iCs/>
          <w:sz w:val="22"/>
          <w:szCs w:val="22"/>
        </w:rPr>
        <w:t>o</w:t>
      </w:r>
      <w:r w:rsidR="006C554E" w:rsidRPr="005B4616">
        <w:rPr>
          <w:rStyle w:val="citation-65"/>
          <w:rFonts w:ascii="Arial" w:eastAsiaTheme="majorEastAsia" w:hAnsi="Arial" w:cs="Arial"/>
          <w:i/>
          <w:iCs/>
          <w:sz w:val="22"/>
          <w:szCs w:val="22"/>
        </w:rPr>
        <w:t xml:space="preserve">vila socio gerente de la firma Construcciones </w:t>
      </w:r>
      <w:proofErr w:type="spellStart"/>
      <w:r w:rsidR="006C554E" w:rsidRPr="005B4616">
        <w:rPr>
          <w:rStyle w:val="citation-65"/>
          <w:rFonts w:ascii="Arial" w:eastAsiaTheme="majorEastAsia" w:hAnsi="Arial" w:cs="Arial"/>
          <w:i/>
          <w:iCs/>
          <w:sz w:val="22"/>
          <w:szCs w:val="22"/>
        </w:rPr>
        <w:t>Piave</w:t>
      </w:r>
      <w:proofErr w:type="spellEnd"/>
      <w:r w:rsidR="006C554E" w:rsidRPr="005B4616">
        <w:rPr>
          <w:rStyle w:val="citation-65"/>
          <w:rFonts w:ascii="Arial" w:eastAsiaTheme="majorEastAsia" w:hAnsi="Arial" w:cs="Arial"/>
          <w:i/>
          <w:iCs/>
          <w:sz w:val="22"/>
          <w:szCs w:val="22"/>
        </w:rPr>
        <w:t xml:space="preserve"> S.R.L</w:t>
      </w:r>
      <w:r w:rsidR="00C86932">
        <w:rPr>
          <w:rStyle w:val="citation-65"/>
          <w:rFonts w:ascii="Arial" w:eastAsiaTheme="majorEastAsia" w:hAnsi="Arial" w:cs="Arial"/>
          <w:i/>
          <w:iCs/>
          <w:sz w:val="22"/>
          <w:szCs w:val="22"/>
        </w:rPr>
        <w:t xml:space="preserve">. </w:t>
      </w:r>
      <w:r w:rsidR="006C554E" w:rsidRPr="005B4616">
        <w:rPr>
          <w:rStyle w:val="citation-64"/>
          <w:rFonts w:ascii="Arial" w:eastAsiaTheme="majorEastAsia" w:hAnsi="Arial" w:cs="Arial"/>
          <w:i/>
          <w:iCs/>
          <w:sz w:val="22"/>
          <w:szCs w:val="22"/>
        </w:rPr>
        <w:t>Se deja constancia de que el titular ha dado cumplimiento estricto a los requisitos estipulados en la Ordenanza Nº 3</w:t>
      </w:r>
      <w:r w:rsidR="00A03153">
        <w:rPr>
          <w:rStyle w:val="citation-64"/>
          <w:rFonts w:ascii="Arial" w:eastAsiaTheme="majorEastAsia" w:hAnsi="Arial" w:cs="Arial"/>
          <w:i/>
          <w:iCs/>
          <w:sz w:val="22"/>
          <w:szCs w:val="22"/>
        </w:rPr>
        <w:t>.</w:t>
      </w:r>
      <w:r w:rsidR="006C554E" w:rsidRPr="005B4616">
        <w:rPr>
          <w:rStyle w:val="citation-64"/>
          <w:rFonts w:ascii="Arial" w:eastAsiaTheme="majorEastAsia" w:hAnsi="Arial" w:cs="Arial"/>
          <w:i/>
          <w:iCs/>
          <w:sz w:val="22"/>
          <w:szCs w:val="22"/>
        </w:rPr>
        <w:t>616</w:t>
      </w:r>
      <w:r w:rsidR="006C554E" w:rsidRPr="005B4616">
        <w:rPr>
          <w:rFonts w:ascii="Arial" w:hAnsi="Arial" w:cs="Arial"/>
          <w:i/>
          <w:iCs/>
          <w:sz w:val="22"/>
          <w:szCs w:val="22"/>
        </w:rPr>
        <w:t xml:space="preserve">, marco regulatorio que rige el fomento y la radicación industrial en nuestro Partido. </w:t>
      </w:r>
      <w:r w:rsidR="006C554E" w:rsidRPr="005B4616">
        <w:rPr>
          <w:rStyle w:val="citation-63"/>
          <w:rFonts w:ascii="Arial" w:eastAsiaTheme="majorEastAsia" w:hAnsi="Arial" w:cs="Arial"/>
          <w:i/>
          <w:iCs/>
          <w:sz w:val="22"/>
          <w:szCs w:val="22"/>
        </w:rPr>
        <w:t>Asimismo, se han verificado los compromisos asumidos en el contrato de compraventa Nº 5753</w:t>
      </w:r>
      <w:r w:rsidR="00C86932">
        <w:rPr>
          <w:rStyle w:val="citation-63"/>
          <w:rFonts w:ascii="Arial" w:eastAsiaTheme="majorEastAsia" w:hAnsi="Arial" w:cs="Arial"/>
          <w:i/>
          <w:iCs/>
          <w:sz w:val="22"/>
          <w:szCs w:val="22"/>
        </w:rPr>
        <w:t>.</w:t>
      </w:r>
      <w:r w:rsidR="006C554E" w:rsidRPr="005B4616">
        <w:rPr>
          <w:rStyle w:val="citation-62"/>
          <w:rFonts w:ascii="Arial" w:eastAsiaTheme="majorEastAsia" w:hAnsi="Arial" w:cs="Arial"/>
          <w:i/>
          <w:iCs/>
          <w:sz w:val="22"/>
          <w:szCs w:val="22"/>
        </w:rPr>
        <w:t xml:space="preserve"> Se encuentra acreditado el pago total del precio pactado según la cláusula tercera, contando con el certificado de libre deuda correspondiente</w:t>
      </w:r>
      <w:r w:rsidR="006C554E" w:rsidRPr="005B4616">
        <w:rPr>
          <w:rFonts w:ascii="Arial" w:hAnsi="Arial" w:cs="Arial"/>
          <w:i/>
          <w:iCs/>
          <w:sz w:val="22"/>
          <w:szCs w:val="22"/>
        </w:rPr>
        <w:t>.</w:t>
      </w:r>
      <w:r w:rsidR="006C554E" w:rsidRPr="005B4616">
        <w:rPr>
          <w:rStyle w:val="citation-61"/>
          <w:rFonts w:ascii="Arial" w:eastAsiaTheme="majorEastAsia" w:hAnsi="Arial" w:cs="Arial"/>
          <w:i/>
          <w:iCs/>
          <w:sz w:val="22"/>
          <w:szCs w:val="22"/>
        </w:rPr>
        <w:t xml:space="preserve"> La firma ha presentado los planos requeridos ante la oficina de Obras Privadas y posee la habilitación correspondiente para el desarrollo de su actividad</w:t>
      </w:r>
      <w:r w:rsidR="006C554E" w:rsidRPr="005B4616">
        <w:rPr>
          <w:rFonts w:ascii="Arial" w:hAnsi="Arial" w:cs="Arial"/>
          <w:i/>
          <w:iCs/>
          <w:sz w:val="22"/>
          <w:szCs w:val="22"/>
        </w:rPr>
        <w:t>.</w:t>
      </w:r>
      <w:r w:rsidR="006C554E" w:rsidRPr="005B4616">
        <w:rPr>
          <w:rStyle w:val="citation-60"/>
          <w:rFonts w:ascii="Arial" w:eastAsiaTheme="majorEastAsia" w:hAnsi="Arial" w:cs="Arial"/>
          <w:i/>
          <w:iCs/>
          <w:sz w:val="22"/>
          <w:szCs w:val="22"/>
        </w:rPr>
        <w:t xml:space="preserve"> De acuerdo al plan de obra e inversión presentado en foja Nº 35/36</w:t>
      </w:r>
      <w:r w:rsidR="006C554E" w:rsidRPr="005B4616">
        <w:rPr>
          <w:rStyle w:val="citation-59"/>
          <w:rFonts w:ascii="Arial" w:hAnsi="Arial" w:cs="Arial"/>
          <w:i/>
          <w:iCs/>
          <w:sz w:val="22"/>
          <w:szCs w:val="22"/>
        </w:rPr>
        <w:t>, esta Subsecretaría ha verificado la ejecución de las obras civiles y la puesta en marcha de la unidad productiva</w:t>
      </w:r>
      <w:r w:rsidR="006C554E" w:rsidRPr="005B4616">
        <w:rPr>
          <w:rFonts w:ascii="Arial" w:hAnsi="Arial" w:cs="Arial"/>
          <w:i/>
          <w:iCs/>
          <w:sz w:val="22"/>
          <w:szCs w:val="22"/>
        </w:rPr>
        <w:t xml:space="preserve">. </w:t>
      </w:r>
      <w:r w:rsidR="006C554E" w:rsidRPr="005B4616">
        <w:rPr>
          <w:rStyle w:val="citation-58"/>
          <w:rFonts w:ascii="Arial" w:eastAsiaTheme="majorEastAsia" w:hAnsi="Arial" w:cs="Arial"/>
          <w:i/>
          <w:iCs/>
          <w:sz w:val="22"/>
          <w:szCs w:val="22"/>
        </w:rPr>
        <w:t>La infraestructura instalada responde a lo proyectado originalmente, garantizando la funcionalidad del predio para los fines industriales propuestos</w:t>
      </w:r>
      <w:r w:rsidR="006C554E" w:rsidRPr="005B4616">
        <w:rPr>
          <w:rFonts w:ascii="Arial" w:hAnsi="Arial" w:cs="Arial"/>
          <w:i/>
          <w:iCs/>
          <w:sz w:val="22"/>
          <w:szCs w:val="22"/>
        </w:rPr>
        <w:t>.</w:t>
      </w:r>
      <w:r w:rsidR="006C554E" w:rsidRPr="005B4616">
        <w:rPr>
          <w:rStyle w:val="citation-57"/>
          <w:rFonts w:ascii="Arial" w:hAnsi="Arial" w:cs="Arial"/>
          <w:i/>
          <w:iCs/>
          <w:sz w:val="22"/>
          <w:szCs w:val="22"/>
        </w:rPr>
        <w:t xml:space="preserve"> El proyecto de sr.</w:t>
      </w:r>
      <w:r w:rsidR="006C554E" w:rsidRPr="005B4616">
        <w:rPr>
          <w:rStyle w:val="citation-65"/>
          <w:rFonts w:ascii="Arial" w:eastAsiaTheme="majorEastAsia" w:hAnsi="Arial" w:cs="Arial"/>
          <w:i/>
          <w:iCs/>
          <w:sz w:val="22"/>
          <w:szCs w:val="22"/>
        </w:rPr>
        <w:t xml:space="preserve"> Edgardo Fondevila</w:t>
      </w:r>
      <w:r w:rsidR="006C554E" w:rsidRPr="005B4616">
        <w:rPr>
          <w:rStyle w:val="citation-57"/>
          <w:rFonts w:ascii="Arial" w:hAnsi="Arial" w:cs="Arial"/>
          <w:i/>
          <w:iCs/>
          <w:sz w:val="22"/>
          <w:szCs w:val="22"/>
        </w:rPr>
        <w:t xml:space="preserve"> se alinea con los objetivos de desarrollo local. </w:t>
      </w:r>
      <w:r w:rsidR="006C554E" w:rsidRPr="005B4616">
        <w:rPr>
          <w:rStyle w:val="citation-56"/>
          <w:rFonts w:ascii="Arial" w:eastAsiaTheme="majorEastAsia" w:hAnsi="Arial" w:cs="Arial"/>
          <w:i/>
          <w:iCs/>
          <w:sz w:val="22"/>
          <w:szCs w:val="22"/>
        </w:rPr>
        <w:t>Esta actividad no solo diversifica la matriz comercial del Parque Industrial II, sino que genera un impacto económico positivo y genuino para el Partido de Azul</w:t>
      </w:r>
      <w:r w:rsidR="006C554E" w:rsidRPr="005B4616">
        <w:rPr>
          <w:rFonts w:ascii="Arial" w:hAnsi="Arial" w:cs="Arial"/>
          <w:i/>
          <w:iCs/>
          <w:sz w:val="22"/>
          <w:szCs w:val="22"/>
        </w:rPr>
        <w:t>.</w:t>
      </w:r>
      <w:r w:rsidR="006C554E" w:rsidRPr="005B4616">
        <w:rPr>
          <w:rStyle w:val="citation-55"/>
          <w:rFonts w:ascii="Arial" w:hAnsi="Arial" w:cs="Arial"/>
          <w:i/>
          <w:iCs/>
          <w:sz w:val="22"/>
          <w:szCs w:val="22"/>
        </w:rPr>
        <w:t xml:space="preserve"> Por lo expuesto, y considerando que se han cumplimentado las etapas de inversión, obra, pago y habilitación,</w:t>
      </w:r>
      <w:r w:rsidR="006C554E" w:rsidRPr="005B4616">
        <w:rPr>
          <w:rStyle w:val="citation-54"/>
          <w:rFonts w:ascii="Arial" w:hAnsi="Arial" w:cs="Arial"/>
          <w:i/>
          <w:iCs/>
          <w:sz w:val="22"/>
          <w:szCs w:val="22"/>
        </w:rPr>
        <w:t xml:space="preserve"> esta Subsecretaría avala la continuidad del trámite para la confección de la escritura traslativa de dominio</w:t>
      </w:r>
      <w:r w:rsidR="006C554E" w:rsidRPr="005B4616">
        <w:rPr>
          <w:rFonts w:ascii="Arial" w:hAnsi="Arial" w:cs="Arial"/>
          <w:i/>
          <w:iCs/>
          <w:sz w:val="22"/>
          <w:szCs w:val="22"/>
        </w:rPr>
        <w:t xml:space="preserve">. </w:t>
      </w:r>
      <w:r w:rsidR="006C554E" w:rsidRPr="005B4616">
        <w:rPr>
          <w:rStyle w:val="citation-53"/>
          <w:rFonts w:ascii="Arial" w:hAnsi="Arial" w:cs="Arial"/>
          <w:i/>
          <w:iCs/>
          <w:sz w:val="22"/>
          <w:szCs w:val="22"/>
        </w:rPr>
        <w:t xml:space="preserve">Se considera que la seguridad jurídica que otorga la </w:t>
      </w:r>
      <w:r w:rsidR="006C554E" w:rsidRPr="005B4616">
        <w:rPr>
          <w:rStyle w:val="citation-53"/>
          <w:rFonts w:ascii="Arial" w:hAnsi="Arial" w:cs="Arial"/>
          <w:i/>
          <w:iCs/>
          <w:sz w:val="22"/>
          <w:szCs w:val="22"/>
        </w:rPr>
        <w:lastRenderedPageBreak/>
        <w:t>escrituración es fundamental para consolidar este proyecto de inversión en nuestra localidad</w:t>
      </w:r>
      <w:r w:rsidR="006C554E" w:rsidRPr="005B4616">
        <w:rPr>
          <w:rStyle w:val="citation-52"/>
          <w:rFonts w:ascii="Arial" w:hAnsi="Arial" w:cs="Arial"/>
          <w:i/>
          <w:iCs/>
          <w:sz w:val="22"/>
          <w:szCs w:val="22"/>
        </w:rPr>
        <w:t xml:space="preserve">”. </w:t>
      </w:r>
    </w:p>
    <w:p w14:paraId="0549B21D" w14:textId="54BAA3B4" w:rsidR="002F42BB" w:rsidRDefault="002F42BB" w:rsidP="00D80F04">
      <w:pPr>
        <w:pStyle w:val="NormalWeb"/>
        <w:spacing w:before="0" w:beforeAutospacing="0" w:after="0" w:afterAutospacing="0" w:line="360" w:lineRule="auto"/>
        <w:ind w:firstLine="851"/>
        <w:jc w:val="both"/>
        <w:rPr>
          <w:rFonts w:ascii="Arial" w:hAnsi="Arial" w:cs="Arial"/>
          <w:sz w:val="22"/>
          <w:szCs w:val="22"/>
        </w:rPr>
      </w:pPr>
      <w:r w:rsidRPr="005B4616">
        <w:rPr>
          <w:rFonts w:ascii="Arial" w:hAnsi="Arial" w:cs="Arial"/>
          <w:sz w:val="22"/>
          <w:szCs w:val="22"/>
        </w:rPr>
        <w:t xml:space="preserve">Que en uso de las atribuciones conferidas por el </w:t>
      </w:r>
      <w:r w:rsidR="00D80F04">
        <w:rPr>
          <w:rFonts w:ascii="Arial" w:hAnsi="Arial" w:cs="Arial"/>
          <w:sz w:val="22"/>
          <w:szCs w:val="22"/>
        </w:rPr>
        <w:t>a</w:t>
      </w:r>
      <w:r w:rsidRPr="005B4616">
        <w:rPr>
          <w:rFonts w:ascii="Arial" w:hAnsi="Arial" w:cs="Arial"/>
          <w:sz w:val="22"/>
          <w:szCs w:val="22"/>
        </w:rPr>
        <w:t>rt.</w:t>
      </w:r>
      <w:r w:rsidR="00D80F04">
        <w:rPr>
          <w:rFonts w:ascii="Arial" w:hAnsi="Arial" w:cs="Arial"/>
          <w:sz w:val="22"/>
          <w:szCs w:val="22"/>
        </w:rPr>
        <w:t xml:space="preserve"> </w:t>
      </w:r>
      <w:r w:rsidRPr="005B4616">
        <w:rPr>
          <w:rFonts w:ascii="Arial" w:hAnsi="Arial" w:cs="Arial"/>
          <w:sz w:val="22"/>
          <w:szCs w:val="22"/>
        </w:rPr>
        <w:t>55</w:t>
      </w:r>
      <w:r w:rsidR="00D80F04">
        <w:rPr>
          <w:rFonts w:ascii="Arial" w:hAnsi="Arial" w:cs="Arial"/>
          <w:sz w:val="22"/>
          <w:szCs w:val="22"/>
        </w:rPr>
        <w:t>º</w:t>
      </w:r>
      <w:r w:rsidRPr="005B4616">
        <w:rPr>
          <w:rFonts w:ascii="Arial" w:hAnsi="Arial" w:cs="Arial"/>
          <w:sz w:val="22"/>
          <w:szCs w:val="22"/>
        </w:rPr>
        <w:t xml:space="preserve"> de la LOM corresponde al Concejo autorizar las transmisiones de bienes municipales.</w:t>
      </w:r>
    </w:p>
    <w:p w14:paraId="2EC62857" w14:textId="77777777" w:rsidR="00C86932" w:rsidRPr="005B4616" w:rsidRDefault="00C86932" w:rsidP="00D80F04">
      <w:pPr>
        <w:pStyle w:val="NormalWeb"/>
        <w:spacing w:before="0" w:beforeAutospacing="0" w:after="0" w:afterAutospacing="0" w:line="360" w:lineRule="auto"/>
        <w:ind w:firstLine="851"/>
        <w:jc w:val="both"/>
        <w:rPr>
          <w:rFonts w:ascii="Arial" w:hAnsi="Arial" w:cs="Arial"/>
          <w:sz w:val="22"/>
          <w:szCs w:val="22"/>
        </w:rPr>
      </w:pPr>
    </w:p>
    <w:p w14:paraId="46EA6640" w14:textId="4F035BD2" w:rsidR="002F42BB" w:rsidRDefault="00C86932" w:rsidP="00D80F04">
      <w:pPr>
        <w:tabs>
          <w:tab w:val="left" w:pos="2710"/>
          <w:tab w:val="right" w:pos="8505"/>
        </w:tabs>
        <w:spacing w:after="0" w:line="360" w:lineRule="auto"/>
        <w:jc w:val="both"/>
        <w:rPr>
          <w:rFonts w:ascii="Arial" w:hAnsi="Arial" w:cs="Arial"/>
          <w:b/>
          <w:bCs/>
        </w:rPr>
      </w:pPr>
      <w:r>
        <w:rPr>
          <w:rFonts w:ascii="Arial" w:hAnsi="Arial" w:cs="Arial"/>
          <w:b/>
          <w:bCs/>
        </w:rPr>
        <w:t>POR ELLO</w:t>
      </w:r>
      <w:r w:rsidR="002F42BB" w:rsidRPr="005B4616">
        <w:rPr>
          <w:rFonts w:ascii="Arial" w:hAnsi="Arial" w:cs="Arial"/>
          <w:b/>
          <w:bCs/>
        </w:rPr>
        <w:t xml:space="preserve">, el Concejo Deliberante del </w:t>
      </w:r>
      <w:r w:rsidR="00D80F04">
        <w:rPr>
          <w:rFonts w:ascii="Arial" w:hAnsi="Arial" w:cs="Arial"/>
          <w:b/>
          <w:bCs/>
        </w:rPr>
        <w:t>partido de Azul s</w:t>
      </w:r>
      <w:r w:rsidR="002F42BB" w:rsidRPr="005B4616">
        <w:rPr>
          <w:rFonts w:ascii="Arial" w:hAnsi="Arial" w:cs="Arial"/>
          <w:b/>
          <w:bCs/>
        </w:rPr>
        <w:t>anciona con fuerza de Ley la presente Ordenanza.</w:t>
      </w:r>
    </w:p>
    <w:p w14:paraId="60968E07" w14:textId="77777777" w:rsidR="00C86932" w:rsidRPr="005B4616" w:rsidRDefault="00C86932" w:rsidP="00D80F04">
      <w:pPr>
        <w:tabs>
          <w:tab w:val="left" w:pos="2710"/>
          <w:tab w:val="right" w:pos="8505"/>
        </w:tabs>
        <w:spacing w:after="0" w:line="360" w:lineRule="auto"/>
        <w:jc w:val="both"/>
        <w:rPr>
          <w:rFonts w:ascii="Arial" w:hAnsi="Arial" w:cs="Arial"/>
          <w:b/>
          <w:bCs/>
        </w:rPr>
      </w:pPr>
      <w:bookmarkStart w:id="0" w:name="_GoBack"/>
      <w:bookmarkEnd w:id="0"/>
    </w:p>
    <w:p w14:paraId="6807C91B" w14:textId="379456DD" w:rsidR="002F42BB" w:rsidRPr="00C86932" w:rsidRDefault="002F42BB" w:rsidP="00D80F04">
      <w:pPr>
        <w:tabs>
          <w:tab w:val="left" w:pos="2710"/>
          <w:tab w:val="right" w:pos="8505"/>
        </w:tabs>
        <w:spacing w:after="0" w:line="360" w:lineRule="auto"/>
        <w:jc w:val="both"/>
        <w:rPr>
          <w:rFonts w:ascii="Arial" w:hAnsi="Arial" w:cs="Arial"/>
          <w:b/>
          <w:u w:val="single"/>
        </w:rPr>
      </w:pPr>
      <w:r w:rsidRPr="00C86932">
        <w:rPr>
          <w:rFonts w:ascii="Arial" w:hAnsi="Arial" w:cs="Arial"/>
          <w:b/>
          <w:u w:val="single"/>
        </w:rPr>
        <w:t>ORDENANZA Nº</w:t>
      </w:r>
      <w:r w:rsidR="00C86932">
        <w:rPr>
          <w:rFonts w:ascii="Arial" w:hAnsi="Arial" w:cs="Arial"/>
          <w:b/>
          <w:u w:val="single"/>
        </w:rPr>
        <w:t xml:space="preserve"> </w:t>
      </w:r>
      <w:r w:rsidR="005B4616" w:rsidRPr="00C86932">
        <w:rPr>
          <w:rFonts w:ascii="Arial" w:hAnsi="Arial" w:cs="Arial"/>
          <w:b/>
          <w:u w:val="single"/>
        </w:rPr>
        <w:t>5.297/2026</w:t>
      </w:r>
    </w:p>
    <w:p w14:paraId="10150DBC" w14:textId="77777777" w:rsidR="007971DB" w:rsidRPr="005B4616" w:rsidRDefault="007971DB" w:rsidP="00D80F04">
      <w:pPr>
        <w:tabs>
          <w:tab w:val="left" w:pos="2710"/>
          <w:tab w:val="right" w:pos="8505"/>
        </w:tabs>
        <w:spacing w:after="0" w:line="360" w:lineRule="auto"/>
        <w:jc w:val="both"/>
        <w:rPr>
          <w:rFonts w:ascii="Arial" w:hAnsi="Arial" w:cs="Arial"/>
        </w:rPr>
      </w:pPr>
    </w:p>
    <w:p w14:paraId="4BB70536" w14:textId="77777777" w:rsidR="007971DB" w:rsidRPr="005B4616" w:rsidRDefault="007971DB" w:rsidP="00D80F04">
      <w:pPr>
        <w:tabs>
          <w:tab w:val="left" w:pos="2710"/>
          <w:tab w:val="right" w:pos="8505"/>
        </w:tabs>
        <w:spacing w:after="0" w:line="360" w:lineRule="auto"/>
        <w:jc w:val="both"/>
        <w:rPr>
          <w:rFonts w:ascii="Arial" w:hAnsi="Arial" w:cs="Arial"/>
          <w:b/>
          <w:bCs/>
          <w:u w:val="single"/>
        </w:rPr>
      </w:pPr>
    </w:p>
    <w:p w14:paraId="57B90D22" w14:textId="77777777" w:rsidR="007971DB" w:rsidRPr="005B4616" w:rsidRDefault="007971DB" w:rsidP="00D80F04">
      <w:pPr>
        <w:tabs>
          <w:tab w:val="left" w:pos="2710"/>
          <w:tab w:val="right" w:pos="8505"/>
        </w:tabs>
        <w:spacing w:after="0" w:line="360" w:lineRule="auto"/>
        <w:jc w:val="both"/>
        <w:rPr>
          <w:rFonts w:ascii="Arial" w:hAnsi="Arial" w:cs="Arial"/>
          <w:b/>
          <w:bCs/>
          <w:u w:val="single"/>
        </w:rPr>
      </w:pPr>
    </w:p>
    <w:sectPr w:rsidR="007971DB" w:rsidRPr="005B4616" w:rsidSect="005B4616">
      <w:headerReference w:type="default" r:id="rId8"/>
      <w:footerReference w:type="default" r:id="rId9"/>
      <w:pgSz w:w="12242" w:h="20163" w:code="5"/>
      <w:pgMar w:top="3686" w:right="851" w:bottom="3119" w:left="283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C746DE" w14:textId="77777777" w:rsidR="000404BD" w:rsidRDefault="000404BD" w:rsidP="00376F50">
      <w:pPr>
        <w:spacing w:after="0" w:line="240" w:lineRule="auto"/>
      </w:pPr>
      <w:r>
        <w:separator/>
      </w:r>
    </w:p>
  </w:endnote>
  <w:endnote w:type="continuationSeparator" w:id="0">
    <w:p w14:paraId="19395771" w14:textId="77777777" w:rsidR="000404BD" w:rsidRDefault="000404BD" w:rsidP="00376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6E9B3" w14:textId="0895EE22" w:rsidR="005F4683" w:rsidRPr="00E540CC" w:rsidRDefault="005F4683" w:rsidP="00E540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D95F6" w14:textId="77777777" w:rsidR="000404BD" w:rsidRDefault="000404BD" w:rsidP="00376F50">
      <w:pPr>
        <w:spacing w:after="0" w:line="240" w:lineRule="auto"/>
      </w:pPr>
      <w:r>
        <w:separator/>
      </w:r>
    </w:p>
  </w:footnote>
  <w:footnote w:type="continuationSeparator" w:id="0">
    <w:p w14:paraId="49186160" w14:textId="77777777" w:rsidR="000404BD" w:rsidRDefault="000404BD" w:rsidP="00376F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D9D47" w14:textId="5CE24B21" w:rsidR="00775B30" w:rsidRDefault="00775B30" w:rsidP="00E540C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D76B57"/>
    <w:multiLevelType w:val="hybridMultilevel"/>
    <w:tmpl w:val="4912A41A"/>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38891D53"/>
    <w:multiLevelType w:val="hybridMultilevel"/>
    <w:tmpl w:val="4456E1E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5237429C"/>
    <w:multiLevelType w:val="hybridMultilevel"/>
    <w:tmpl w:val="57C80B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664A6801"/>
    <w:multiLevelType w:val="hybridMultilevel"/>
    <w:tmpl w:val="90964F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05D"/>
    <w:rsid w:val="00016A95"/>
    <w:rsid w:val="000404BD"/>
    <w:rsid w:val="00043054"/>
    <w:rsid w:val="00052343"/>
    <w:rsid w:val="00052DA7"/>
    <w:rsid w:val="0006033C"/>
    <w:rsid w:val="00074E7B"/>
    <w:rsid w:val="00075426"/>
    <w:rsid w:val="0008211A"/>
    <w:rsid w:val="00087E25"/>
    <w:rsid w:val="000957D2"/>
    <w:rsid w:val="000A03F6"/>
    <w:rsid w:val="000A0861"/>
    <w:rsid w:val="000A0AF1"/>
    <w:rsid w:val="000A6267"/>
    <w:rsid w:val="000B42B3"/>
    <w:rsid w:val="000C5A63"/>
    <w:rsid w:val="000D4730"/>
    <w:rsid w:val="000E08AD"/>
    <w:rsid w:val="000E5BA1"/>
    <w:rsid w:val="000E6BD2"/>
    <w:rsid w:val="000F4E1C"/>
    <w:rsid w:val="000F70C4"/>
    <w:rsid w:val="00100CCF"/>
    <w:rsid w:val="00102261"/>
    <w:rsid w:val="00104707"/>
    <w:rsid w:val="00120FD9"/>
    <w:rsid w:val="0012428C"/>
    <w:rsid w:val="00162882"/>
    <w:rsid w:val="0017193D"/>
    <w:rsid w:val="001970FB"/>
    <w:rsid w:val="001A4874"/>
    <w:rsid w:val="001A63E9"/>
    <w:rsid w:val="001B1491"/>
    <w:rsid w:val="001D0B10"/>
    <w:rsid w:val="001D3EAB"/>
    <w:rsid w:val="001D4A8C"/>
    <w:rsid w:val="001D5983"/>
    <w:rsid w:val="001D615E"/>
    <w:rsid w:val="001E18FE"/>
    <w:rsid w:val="001E481B"/>
    <w:rsid w:val="001E6EA1"/>
    <w:rsid w:val="00205063"/>
    <w:rsid w:val="00206602"/>
    <w:rsid w:val="002074A1"/>
    <w:rsid w:val="00207661"/>
    <w:rsid w:val="00211AC3"/>
    <w:rsid w:val="00213AF7"/>
    <w:rsid w:val="00226539"/>
    <w:rsid w:val="00232DC7"/>
    <w:rsid w:val="00240C67"/>
    <w:rsid w:val="00245BB0"/>
    <w:rsid w:val="002734FE"/>
    <w:rsid w:val="00273BEB"/>
    <w:rsid w:val="00275C88"/>
    <w:rsid w:val="0027625B"/>
    <w:rsid w:val="002B2689"/>
    <w:rsid w:val="002C6962"/>
    <w:rsid w:val="002D2472"/>
    <w:rsid w:val="002D2DF2"/>
    <w:rsid w:val="002D7D82"/>
    <w:rsid w:val="002E150B"/>
    <w:rsid w:val="002E2978"/>
    <w:rsid w:val="002F0153"/>
    <w:rsid w:val="002F42BB"/>
    <w:rsid w:val="002F6405"/>
    <w:rsid w:val="00300C95"/>
    <w:rsid w:val="00305A18"/>
    <w:rsid w:val="00306413"/>
    <w:rsid w:val="00307AFA"/>
    <w:rsid w:val="00320F4F"/>
    <w:rsid w:val="00321E1B"/>
    <w:rsid w:val="00327B01"/>
    <w:rsid w:val="0033081E"/>
    <w:rsid w:val="00331145"/>
    <w:rsid w:val="00337F87"/>
    <w:rsid w:val="00352FB2"/>
    <w:rsid w:val="00353D67"/>
    <w:rsid w:val="00361273"/>
    <w:rsid w:val="00364E6C"/>
    <w:rsid w:val="00376F50"/>
    <w:rsid w:val="0038586A"/>
    <w:rsid w:val="0039540F"/>
    <w:rsid w:val="003C39C6"/>
    <w:rsid w:val="003C5359"/>
    <w:rsid w:val="003D2FB2"/>
    <w:rsid w:val="003E0CC7"/>
    <w:rsid w:val="003F334B"/>
    <w:rsid w:val="0040067D"/>
    <w:rsid w:val="004046DD"/>
    <w:rsid w:val="004326CE"/>
    <w:rsid w:val="004516BA"/>
    <w:rsid w:val="00480293"/>
    <w:rsid w:val="004926C7"/>
    <w:rsid w:val="00496842"/>
    <w:rsid w:val="004A7CB1"/>
    <w:rsid w:val="004C1099"/>
    <w:rsid w:val="004C1B3C"/>
    <w:rsid w:val="004E3626"/>
    <w:rsid w:val="004E459D"/>
    <w:rsid w:val="004F221E"/>
    <w:rsid w:val="004F4F74"/>
    <w:rsid w:val="004F5E66"/>
    <w:rsid w:val="005060AA"/>
    <w:rsid w:val="005221E7"/>
    <w:rsid w:val="00524179"/>
    <w:rsid w:val="00553907"/>
    <w:rsid w:val="00567D6C"/>
    <w:rsid w:val="00570A1C"/>
    <w:rsid w:val="00594B5F"/>
    <w:rsid w:val="00595DA2"/>
    <w:rsid w:val="00597F89"/>
    <w:rsid w:val="005B4616"/>
    <w:rsid w:val="005C5C27"/>
    <w:rsid w:val="005D0B30"/>
    <w:rsid w:val="005D157F"/>
    <w:rsid w:val="005E3799"/>
    <w:rsid w:val="005F0EEE"/>
    <w:rsid w:val="005F24C3"/>
    <w:rsid w:val="005F4683"/>
    <w:rsid w:val="005F4A7A"/>
    <w:rsid w:val="00605F71"/>
    <w:rsid w:val="0061306E"/>
    <w:rsid w:val="006140B7"/>
    <w:rsid w:val="00615E65"/>
    <w:rsid w:val="0062355D"/>
    <w:rsid w:val="00627A98"/>
    <w:rsid w:val="00633AAD"/>
    <w:rsid w:val="00634344"/>
    <w:rsid w:val="0064275C"/>
    <w:rsid w:val="00644030"/>
    <w:rsid w:val="00656692"/>
    <w:rsid w:val="006736AF"/>
    <w:rsid w:val="00674619"/>
    <w:rsid w:val="00677316"/>
    <w:rsid w:val="00695AD6"/>
    <w:rsid w:val="00697E23"/>
    <w:rsid w:val="006A06A1"/>
    <w:rsid w:val="006A6F38"/>
    <w:rsid w:val="006C554E"/>
    <w:rsid w:val="006C55D4"/>
    <w:rsid w:val="006C6CAB"/>
    <w:rsid w:val="00705FB2"/>
    <w:rsid w:val="0070652E"/>
    <w:rsid w:val="00706A8E"/>
    <w:rsid w:val="0071096F"/>
    <w:rsid w:val="007325C9"/>
    <w:rsid w:val="00735D9E"/>
    <w:rsid w:val="00740B40"/>
    <w:rsid w:val="0074548E"/>
    <w:rsid w:val="007620AB"/>
    <w:rsid w:val="00765F07"/>
    <w:rsid w:val="00766BA5"/>
    <w:rsid w:val="00775B30"/>
    <w:rsid w:val="00776ED9"/>
    <w:rsid w:val="0078475F"/>
    <w:rsid w:val="007971DB"/>
    <w:rsid w:val="007A6CEF"/>
    <w:rsid w:val="007D3340"/>
    <w:rsid w:val="007E5B51"/>
    <w:rsid w:val="007E6586"/>
    <w:rsid w:val="007E6900"/>
    <w:rsid w:val="007E6EEC"/>
    <w:rsid w:val="007F4B54"/>
    <w:rsid w:val="008257E4"/>
    <w:rsid w:val="00826A5B"/>
    <w:rsid w:val="0083045A"/>
    <w:rsid w:val="00834F9D"/>
    <w:rsid w:val="008451F7"/>
    <w:rsid w:val="00847BFB"/>
    <w:rsid w:val="008507AF"/>
    <w:rsid w:val="0086033A"/>
    <w:rsid w:val="00860D94"/>
    <w:rsid w:val="008614A4"/>
    <w:rsid w:val="00864A1C"/>
    <w:rsid w:val="00877F86"/>
    <w:rsid w:val="00880666"/>
    <w:rsid w:val="00887709"/>
    <w:rsid w:val="00893866"/>
    <w:rsid w:val="008A3A04"/>
    <w:rsid w:val="008A47C2"/>
    <w:rsid w:val="008A6C89"/>
    <w:rsid w:val="008A763E"/>
    <w:rsid w:val="008C1B20"/>
    <w:rsid w:val="008C1FBF"/>
    <w:rsid w:val="008C2F3E"/>
    <w:rsid w:val="008C34C8"/>
    <w:rsid w:val="008E4572"/>
    <w:rsid w:val="008E677E"/>
    <w:rsid w:val="008F7551"/>
    <w:rsid w:val="00911F33"/>
    <w:rsid w:val="00915537"/>
    <w:rsid w:val="00925639"/>
    <w:rsid w:val="00925EAA"/>
    <w:rsid w:val="00935B88"/>
    <w:rsid w:val="0094532E"/>
    <w:rsid w:val="00994404"/>
    <w:rsid w:val="009B511B"/>
    <w:rsid w:val="009D0D6C"/>
    <w:rsid w:val="009D3AF2"/>
    <w:rsid w:val="009E55D6"/>
    <w:rsid w:val="009F37BE"/>
    <w:rsid w:val="009F5B0B"/>
    <w:rsid w:val="00A03153"/>
    <w:rsid w:val="00A210C0"/>
    <w:rsid w:val="00A26F78"/>
    <w:rsid w:val="00A3609D"/>
    <w:rsid w:val="00A4357D"/>
    <w:rsid w:val="00A50839"/>
    <w:rsid w:val="00A513BF"/>
    <w:rsid w:val="00A53C82"/>
    <w:rsid w:val="00A67AD0"/>
    <w:rsid w:val="00A75078"/>
    <w:rsid w:val="00A8562D"/>
    <w:rsid w:val="00A90104"/>
    <w:rsid w:val="00A91223"/>
    <w:rsid w:val="00A96B32"/>
    <w:rsid w:val="00AA72C0"/>
    <w:rsid w:val="00AB4108"/>
    <w:rsid w:val="00AB50F8"/>
    <w:rsid w:val="00AB57C4"/>
    <w:rsid w:val="00AC0199"/>
    <w:rsid w:val="00AC0856"/>
    <w:rsid w:val="00AC5114"/>
    <w:rsid w:val="00AC51E2"/>
    <w:rsid w:val="00AD0956"/>
    <w:rsid w:val="00AF3225"/>
    <w:rsid w:val="00AF6792"/>
    <w:rsid w:val="00B0341C"/>
    <w:rsid w:val="00B03879"/>
    <w:rsid w:val="00B06E32"/>
    <w:rsid w:val="00B601B1"/>
    <w:rsid w:val="00B649FA"/>
    <w:rsid w:val="00B72F61"/>
    <w:rsid w:val="00B75F46"/>
    <w:rsid w:val="00B75F9B"/>
    <w:rsid w:val="00B95E3A"/>
    <w:rsid w:val="00BA6664"/>
    <w:rsid w:val="00BD2FED"/>
    <w:rsid w:val="00BD3970"/>
    <w:rsid w:val="00BD4A59"/>
    <w:rsid w:val="00BE1C2A"/>
    <w:rsid w:val="00C0046B"/>
    <w:rsid w:val="00C01F22"/>
    <w:rsid w:val="00C16AC4"/>
    <w:rsid w:val="00C17259"/>
    <w:rsid w:val="00C27546"/>
    <w:rsid w:val="00C352F2"/>
    <w:rsid w:val="00C436FA"/>
    <w:rsid w:val="00C46B8B"/>
    <w:rsid w:val="00C53D1F"/>
    <w:rsid w:val="00C6634E"/>
    <w:rsid w:val="00C850CD"/>
    <w:rsid w:val="00C86932"/>
    <w:rsid w:val="00CA4533"/>
    <w:rsid w:val="00CA721A"/>
    <w:rsid w:val="00CA74A8"/>
    <w:rsid w:val="00CB25F4"/>
    <w:rsid w:val="00CC2E1C"/>
    <w:rsid w:val="00CD273D"/>
    <w:rsid w:val="00CE33BC"/>
    <w:rsid w:val="00D15A6E"/>
    <w:rsid w:val="00D44513"/>
    <w:rsid w:val="00D45161"/>
    <w:rsid w:val="00D4605D"/>
    <w:rsid w:val="00D504E6"/>
    <w:rsid w:val="00D52076"/>
    <w:rsid w:val="00D52F90"/>
    <w:rsid w:val="00D54E4E"/>
    <w:rsid w:val="00D631AD"/>
    <w:rsid w:val="00D6737B"/>
    <w:rsid w:val="00D71915"/>
    <w:rsid w:val="00D71B2D"/>
    <w:rsid w:val="00D72251"/>
    <w:rsid w:val="00D76A96"/>
    <w:rsid w:val="00D80F04"/>
    <w:rsid w:val="00D91A05"/>
    <w:rsid w:val="00D9793A"/>
    <w:rsid w:val="00DA7242"/>
    <w:rsid w:val="00DC0E5E"/>
    <w:rsid w:val="00DC5DC5"/>
    <w:rsid w:val="00DD1AD5"/>
    <w:rsid w:val="00DD3680"/>
    <w:rsid w:val="00DD597B"/>
    <w:rsid w:val="00DD5A0F"/>
    <w:rsid w:val="00DE1CE3"/>
    <w:rsid w:val="00E02372"/>
    <w:rsid w:val="00E07786"/>
    <w:rsid w:val="00E27882"/>
    <w:rsid w:val="00E33FB8"/>
    <w:rsid w:val="00E540CC"/>
    <w:rsid w:val="00E6572A"/>
    <w:rsid w:val="00E75792"/>
    <w:rsid w:val="00E75A88"/>
    <w:rsid w:val="00E94F40"/>
    <w:rsid w:val="00EA7BD1"/>
    <w:rsid w:val="00EB11A4"/>
    <w:rsid w:val="00EB636E"/>
    <w:rsid w:val="00EC6FA8"/>
    <w:rsid w:val="00EE142A"/>
    <w:rsid w:val="00EE55A2"/>
    <w:rsid w:val="00F209BF"/>
    <w:rsid w:val="00F23ECF"/>
    <w:rsid w:val="00F24FD3"/>
    <w:rsid w:val="00F400F6"/>
    <w:rsid w:val="00F528E8"/>
    <w:rsid w:val="00F63B33"/>
    <w:rsid w:val="00F65173"/>
    <w:rsid w:val="00F65BBC"/>
    <w:rsid w:val="00F77872"/>
    <w:rsid w:val="00F84200"/>
    <w:rsid w:val="00FA50E9"/>
    <w:rsid w:val="00FA7049"/>
    <w:rsid w:val="00FA7E45"/>
    <w:rsid w:val="00FB1E5F"/>
    <w:rsid w:val="00FB4763"/>
    <w:rsid w:val="00FD03E1"/>
    <w:rsid w:val="00FD7D62"/>
    <w:rsid w:val="00FE5F2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C307D0"/>
  <w15:docId w15:val="{F042462A-5180-4873-836F-9E6117B98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4605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4605D"/>
    <w:rPr>
      <w:rFonts w:ascii="Tahoma" w:hAnsi="Tahoma" w:cs="Tahoma"/>
      <w:sz w:val="16"/>
      <w:szCs w:val="16"/>
    </w:rPr>
  </w:style>
  <w:style w:type="paragraph" w:styleId="Encabezado">
    <w:name w:val="header"/>
    <w:basedOn w:val="Normal"/>
    <w:link w:val="EncabezadoCar"/>
    <w:uiPriority w:val="99"/>
    <w:unhideWhenUsed/>
    <w:rsid w:val="00376F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6F50"/>
  </w:style>
  <w:style w:type="paragraph" w:styleId="Piedepgina">
    <w:name w:val="footer"/>
    <w:basedOn w:val="Normal"/>
    <w:link w:val="PiedepginaCar"/>
    <w:uiPriority w:val="99"/>
    <w:unhideWhenUsed/>
    <w:rsid w:val="00376F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6F50"/>
  </w:style>
  <w:style w:type="paragraph" w:styleId="Sinespaciado">
    <w:name w:val="No Spacing"/>
    <w:uiPriority w:val="1"/>
    <w:qFormat/>
    <w:rsid w:val="0027625B"/>
    <w:pPr>
      <w:spacing w:after="0" w:line="240" w:lineRule="auto"/>
    </w:pPr>
  </w:style>
  <w:style w:type="paragraph" w:styleId="Prrafodelista">
    <w:name w:val="List Paragraph"/>
    <w:basedOn w:val="Normal"/>
    <w:uiPriority w:val="34"/>
    <w:qFormat/>
    <w:rsid w:val="00A3609D"/>
    <w:pPr>
      <w:ind w:left="720"/>
      <w:contextualSpacing/>
    </w:pPr>
  </w:style>
  <w:style w:type="paragraph" w:styleId="NormalWeb">
    <w:name w:val="Normal (Web)"/>
    <w:basedOn w:val="Normal"/>
    <w:uiPriority w:val="99"/>
    <w:unhideWhenUsed/>
    <w:rsid w:val="006C554E"/>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citation-66">
    <w:name w:val="citation-66"/>
    <w:basedOn w:val="Fuentedeprrafopredeter"/>
    <w:rsid w:val="006C554E"/>
  </w:style>
  <w:style w:type="character" w:customStyle="1" w:styleId="citation-65">
    <w:name w:val="citation-65"/>
    <w:basedOn w:val="Fuentedeprrafopredeter"/>
    <w:rsid w:val="006C554E"/>
  </w:style>
  <w:style w:type="character" w:customStyle="1" w:styleId="citation-64">
    <w:name w:val="citation-64"/>
    <w:basedOn w:val="Fuentedeprrafopredeter"/>
    <w:rsid w:val="006C554E"/>
  </w:style>
  <w:style w:type="character" w:customStyle="1" w:styleId="citation-63">
    <w:name w:val="citation-63"/>
    <w:basedOn w:val="Fuentedeprrafopredeter"/>
    <w:rsid w:val="006C554E"/>
  </w:style>
  <w:style w:type="character" w:customStyle="1" w:styleId="citation-62">
    <w:name w:val="citation-62"/>
    <w:basedOn w:val="Fuentedeprrafopredeter"/>
    <w:rsid w:val="006C554E"/>
  </w:style>
  <w:style w:type="character" w:customStyle="1" w:styleId="citation-61">
    <w:name w:val="citation-61"/>
    <w:basedOn w:val="Fuentedeprrafopredeter"/>
    <w:rsid w:val="006C554E"/>
  </w:style>
  <w:style w:type="character" w:customStyle="1" w:styleId="citation-60">
    <w:name w:val="citation-60"/>
    <w:basedOn w:val="Fuentedeprrafopredeter"/>
    <w:rsid w:val="006C554E"/>
  </w:style>
  <w:style w:type="character" w:customStyle="1" w:styleId="citation-59">
    <w:name w:val="citation-59"/>
    <w:basedOn w:val="Fuentedeprrafopredeter"/>
    <w:rsid w:val="006C554E"/>
  </w:style>
  <w:style w:type="character" w:customStyle="1" w:styleId="citation-58">
    <w:name w:val="citation-58"/>
    <w:basedOn w:val="Fuentedeprrafopredeter"/>
    <w:rsid w:val="006C554E"/>
  </w:style>
  <w:style w:type="character" w:customStyle="1" w:styleId="citation-57">
    <w:name w:val="citation-57"/>
    <w:basedOn w:val="Fuentedeprrafopredeter"/>
    <w:rsid w:val="006C554E"/>
  </w:style>
  <w:style w:type="character" w:customStyle="1" w:styleId="citation-56">
    <w:name w:val="citation-56"/>
    <w:basedOn w:val="Fuentedeprrafopredeter"/>
    <w:rsid w:val="006C554E"/>
  </w:style>
  <w:style w:type="character" w:customStyle="1" w:styleId="citation-55">
    <w:name w:val="citation-55"/>
    <w:basedOn w:val="Fuentedeprrafopredeter"/>
    <w:rsid w:val="006C554E"/>
  </w:style>
  <w:style w:type="character" w:customStyle="1" w:styleId="citation-54">
    <w:name w:val="citation-54"/>
    <w:basedOn w:val="Fuentedeprrafopredeter"/>
    <w:rsid w:val="006C554E"/>
  </w:style>
  <w:style w:type="character" w:customStyle="1" w:styleId="citation-53">
    <w:name w:val="citation-53"/>
    <w:basedOn w:val="Fuentedeprrafopredeter"/>
    <w:rsid w:val="006C554E"/>
  </w:style>
  <w:style w:type="character" w:customStyle="1" w:styleId="citation-52">
    <w:name w:val="citation-52"/>
    <w:basedOn w:val="Fuentedeprrafopredeter"/>
    <w:rsid w:val="006C5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713925">
      <w:bodyDiv w:val="1"/>
      <w:marLeft w:val="0"/>
      <w:marRight w:val="0"/>
      <w:marTop w:val="0"/>
      <w:marBottom w:val="0"/>
      <w:divBdr>
        <w:top w:val="none" w:sz="0" w:space="0" w:color="auto"/>
        <w:left w:val="none" w:sz="0" w:space="0" w:color="auto"/>
        <w:bottom w:val="none" w:sz="0" w:space="0" w:color="auto"/>
        <w:right w:val="none" w:sz="0" w:space="0" w:color="auto"/>
      </w:divBdr>
    </w:div>
    <w:div w:id="149857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D0C02-806E-4A2D-8EB5-5FAA96A57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697</Words>
  <Characters>3836</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4524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6</cp:revision>
  <cp:lastPrinted>2025-10-15T12:06:00Z</cp:lastPrinted>
  <dcterms:created xsi:type="dcterms:W3CDTF">2026-06-10T16:21:00Z</dcterms:created>
  <dcterms:modified xsi:type="dcterms:W3CDTF">2026-07-24T13:45:00Z</dcterms:modified>
</cp:coreProperties>
</file>