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5FB" w:rsidRPr="00DE2F8D" w:rsidRDefault="00D335FB" w:rsidP="00F671E1">
      <w:pPr>
        <w:pStyle w:val="Encabezado"/>
        <w:tabs>
          <w:tab w:val="left" w:pos="708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  <w:u w:val="single"/>
          <w:lang w:val="es-AR"/>
        </w:rPr>
      </w:pPr>
      <w:r w:rsidRPr="00DE2F8D">
        <w:rPr>
          <w:rFonts w:ascii="Arial" w:hAnsi="Arial" w:cs="Arial"/>
          <w:b/>
          <w:bCs/>
          <w:sz w:val="22"/>
          <w:szCs w:val="22"/>
          <w:u w:val="single"/>
          <w:lang w:val="es-AR"/>
        </w:rPr>
        <w:t>ORDENANZA</w:t>
      </w:r>
      <w:r w:rsidR="003D33F3" w:rsidRPr="00DE2F8D">
        <w:rPr>
          <w:rFonts w:ascii="Arial" w:hAnsi="Arial" w:cs="Arial"/>
          <w:b/>
          <w:bCs/>
          <w:sz w:val="22"/>
          <w:szCs w:val="22"/>
          <w:u w:val="single"/>
          <w:lang w:val="es-AR"/>
        </w:rPr>
        <w:t xml:space="preserve"> NÚMERO</w:t>
      </w:r>
      <w:r w:rsidR="00C856F0">
        <w:rPr>
          <w:rFonts w:ascii="Arial" w:hAnsi="Arial" w:cs="Arial"/>
          <w:b/>
          <w:bCs/>
          <w:sz w:val="22"/>
          <w:szCs w:val="22"/>
          <w:u w:val="single"/>
          <w:lang w:val="es-AR"/>
        </w:rPr>
        <w:t xml:space="preserve"> 5.269</w:t>
      </w:r>
    </w:p>
    <w:p w:rsidR="00F50333" w:rsidRPr="00DE2F8D" w:rsidRDefault="00D335FB" w:rsidP="00F671E1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/>
          <w:bCs/>
          <w:sz w:val="22"/>
          <w:szCs w:val="22"/>
          <w:lang w:val="es-AR"/>
        </w:rPr>
      </w:pPr>
      <w:r w:rsidRPr="00DE2F8D">
        <w:rPr>
          <w:rFonts w:ascii="Arial" w:hAnsi="Arial" w:cs="Arial"/>
          <w:b/>
          <w:bCs/>
          <w:sz w:val="22"/>
          <w:szCs w:val="22"/>
          <w:lang w:val="es-AR"/>
        </w:rPr>
        <w:t xml:space="preserve">                            </w:t>
      </w:r>
    </w:p>
    <w:p w:rsidR="00DE2F8D" w:rsidRPr="00327851" w:rsidRDefault="00DE2F8D" w:rsidP="00F671E1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val="es-AR"/>
        </w:rPr>
      </w:pPr>
      <w:r w:rsidRPr="00CC05E4">
        <w:rPr>
          <w:rFonts w:ascii="Arial" w:hAnsi="Arial" w:cs="Arial"/>
          <w:b/>
          <w:sz w:val="22"/>
          <w:szCs w:val="22"/>
          <w:lang w:val="es-AR"/>
        </w:rPr>
        <w:t>VISTO el Expediente N°</w:t>
      </w:r>
      <w:r>
        <w:rPr>
          <w:rFonts w:ascii="Arial" w:hAnsi="Arial" w:cs="Arial"/>
          <w:b/>
          <w:sz w:val="22"/>
          <w:szCs w:val="22"/>
          <w:lang w:val="es-AR"/>
        </w:rPr>
        <w:t xml:space="preserve"> 16.</w:t>
      </w:r>
      <w:r w:rsidR="00C856F0">
        <w:rPr>
          <w:rFonts w:ascii="Arial" w:hAnsi="Arial" w:cs="Arial"/>
          <w:b/>
          <w:sz w:val="22"/>
          <w:szCs w:val="22"/>
          <w:lang w:val="es-AR"/>
        </w:rPr>
        <w:t>974</w:t>
      </w:r>
      <w:r>
        <w:rPr>
          <w:rFonts w:ascii="Arial" w:hAnsi="Arial" w:cs="Arial"/>
          <w:b/>
          <w:sz w:val="22"/>
          <w:szCs w:val="22"/>
          <w:lang w:val="es-AR"/>
        </w:rPr>
        <w:t>/2026 C.D. (Archivo N° 45/2026</w:t>
      </w:r>
      <w:r w:rsidRPr="00CC05E4">
        <w:rPr>
          <w:rFonts w:ascii="Arial" w:hAnsi="Arial" w:cs="Arial"/>
          <w:b/>
          <w:sz w:val="22"/>
          <w:szCs w:val="22"/>
          <w:lang w:val="es-AR"/>
        </w:rPr>
        <w:t>) “</w:t>
      </w:r>
      <w:r>
        <w:rPr>
          <w:rFonts w:ascii="Arial" w:hAnsi="Arial" w:cs="Arial"/>
          <w:b/>
          <w:sz w:val="22"/>
          <w:szCs w:val="22"/>
          <w:lang w:val="es-AR"/>
        </w:rPr>
        <w:t>D</w:t>
      </w:r>
      <w:r w:rsidRPr="00CC05E4">
        <w:rPr>
          <w:rFonts w:ascii="Arial" w:hAnsi="Arial" w:cs="Arial"/>
          <w:b/>
          <w:sz w:val="22"/>
          <w:szCs w:val="22"/>
          <w:lang w:val="es-AR"/>
        </w:rPr>
        <w:t xml:space="preserve">” </w:t>
      </w:r>
      <w:r>
        <w:rPr>
          <w:rFonts w:ascii="Arial" w:hAnsi="Arial" w:cs="Arial"/>
          <w:b/>
          <w:sz w:val="22"/>
          <w:szCs w:val="22"/>
          <w:lang w:val="es-AR"/>
        </w:rPr>
        <w:t>128/2026</w:t>
      </w:r>
      <w:r w:rsidRPr="00CC05E4">
        <w:rPr>
          <w:rFonts w:ascii="Arial" w:hAnsi="Arial" w:cs="Arial"/>
          <w:b/>
          <w:sz w:val="22"/>
          <w:szCs w:val="22"/>
          <w:lang w:val="es-AR"/>
        </w:rPr>
        <w:t>.</w:t>
      </w:r>
      <w:r>
        <w:rPr>
          <w:rFonts w:ascii="Arial" w:hAnsi="Arial" w:cs="Arial"/>
          <w:b/>
          <w:sz w:val="22"/>
          <w:szCs w:val="22"/>
          <w:lang w:val="es-AR"/>
        </w:rPr>
        <w:t xml:space="preserve"> DIRECCIÓN DE ATENCIÓN PRIMARIA DE LA SALUD. R/No</w:t>
      </w:r>
      <w:r w:rsidR="00AF6B2A">
        <w:rPr>
          <w:rFonts w:ascii="Arial" w:hAnsi="Arial" w:cs="Arial"/>
          <w:b/>
          <w:sz w:val="22"/>
          <w:szCs w:val="22"/>
          <w:lang w:val="es-AR"/>
        </w:rPr>
        <w:t>ta informando donación del Sr. e</w:t>
      </w:r>
      <w:r>
        <w:rPr>
          <w:rFonts w:ascii="Arial" w:hAnsi="Arial" w:cs="Arial"/>
          <w:b/>
          <w:sz w:val="22"/>
          <w:szCs w:val="22"/>
          <w:lang w:val="es-AR"/>
        </w:rPr>
        <w:t>x Intendente del municipio de Azul, Dr. José Inza</w:t>
      </w:r>
      <w:r w:rsidR="00AF6B2A">
        <w:rPr>
          <w:rFonts w:ascii="Arial" w:hAnsi="Arial" w:cs="Arial"/>
          <w:b/>
          <w:sz w:val="22"/>
          <w:szCs w:val="22"/>
          <w:lang w:val="es-AR"/>
        </w:rPr>
        <w:t>, de insumos para pintar el CAPS</w:t>
      </w:r>
      <w:r>
        <w:rPr>
          <w:rFonts w:ascii="Arial" w:hAnsi="Arial" w:cs="Arial"/>
          <w:b/>
          <w:sz w:val="22"/>
          <w:szCs w:val="22"/>
          <w:lang w:val="es-AR"/>
        </w:rPr>
        <w:t xml:space="preserve"> N° 5 ubicado en Colón y calle N° 2.</w:t>
      </w:r>
    </w:p>
    <w:p w:rsidR="00DE2F8D" w:rsidRPr="005A3953" w:rsidRDefault="00DE2F8D" w:rsidP="00F671E1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>
        <w:rPr>
          <w:rFonts w:ascii="Arial" w:hAnsi="Arial" w:cs="Arial"/>
          <w:sz w:val="22"/>
          <w:szCs w:val="22"/>
          <w:lang w:val="es-AR"/>
        </w:rPr>
        <w:t>Con Despachos de las Comisiones de Presupuesto y Hacienda y de Interpretación, Legislación y Seguridad Pública.</w:t>
      </w:r>
    </w:p>
    <w:p w:rsidR="00DE2F8D" w:rsidRPr="00CC05E4" w:rsidRDefault="00DE2F8D" w:rsidP="00F671E1">
      <w:pPr>
        <w:pStyle w:val="Encabezado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val="es-AR"/>
        </w:rPr>
      </w:pPr>
      <w:r w:rsidRPr="00CC05E4">
        <w:rPr>
          <w:rFonts w:ascii="Arial" w:hAnsi="Arial" w:cs="Arial"/>
          <w:b/>
          <w:sz w:val="22"/>
          <w:szCs w:val="22"/>
          <w:lang w:val="es-AR"/>
        </w:rPr>
        <w:t>Tratado y aprobado por</w:t>
      </w:r>
      <w:r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C856F0">
        <w:rPr>
          <w:rFonts w:ascii="Arial" w:hAnsi="Arial" w:cs="Arial"/>
          <w:b/>
          <w:sz w:val="22"/>
          <w:szCs w:val="22"/>
          <w:lang w:val="es-AR"/>
        </w:rPr>
        <w:t>unanimidad</w:t>
      </w:r>
    </w:p>
    <w:p w:rsidR="00DE2F8D" w:rsidRPr="00CC05E4" w:rsidRDefault="00DE2F8D" w:rsidP="00F671E1">
      <w:pPr>
        <w:pStyle w:val="Encabezado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val="es-AR"/>
        </w:rPr>
      </w:pPr>
      <w:r w:rsidRPr="00CC05E4">
        <w:rPr>
          <w:rFonts w:ascii="Arial" w:hAnsi="Arial" w:cs="Arial"/>
          <w:b/>
          <w:sz w:val="22"/>
          <w:szCs w:val="22"/>
          <w:lang w:val="es-AR"/>
        </w:rPr>
        <w:t>EL CONCEJO DELIBERANTE DEL PARTIDO DE AZUL</w:t>
      </w:r>
    </w:p>
    <w:p w:rsidR="00DE2F8D" w:rsidRPr="00CC05E4" w:rsidRDefault="00DE2F8D" w:rsidP="00F671E1">
      <w:pPr>
        <w:pStyle w:val="Encabezado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val="es-AR"/>
        </w:rPr>
      </w:pPr>
      <w:r w:rsidRPr="00CC05E4">
        <w:rPr>
          <w:rFonts w:ascii="Arial" w:hAnsi="Arial" w:cs="Arial"/>
          <w:b/>
          <w:sz w:val="22"/>
          <w:szCs w:val="22"/>
          <w:lang w:val="es-AR"/>
        </w:rPr>
        <w:t>Sanciona con fuerza de ley la siguiente</w:t>
      </w:r>
    </w:p>
    <w:p w:rsidR="00DE2F8D" w:rsidRDefault="00DE2F8D" w:rsidP="00F671E1">
      <w:pPr>
        <w:pStyle w:val="Encabezado"/>
        <w:tabs>
          <w:tab w:val="left" w:pos="708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es-AR"/>
        </w:rPr>
      </w:pPr>
      <w:r w:rsidRPr="002714E2">
        <w:rPr>
          <w:rFonts w:ascii="Arial" w:hAnsi="Arial" w:cs="Arial"/>
          <w:b/>
          <w:bCs/>
          <w:sz w:val="22"/>
          <w:szCs w:val="22"/>
          <w:u w:val="single"/>
          <w:lang w:val="es-AR"/>
        </w:rPr>
        <w:t>ORDENANZA</w:t>
      </w:r>
    </w:p>
    <w:p w:rsidR="00846A73" w:rsidRPr="002714E2" w:rsidRDefault="00846A73" w:rsidP="00F671E1">
      <w:pPr>
        <w:pStyle w:val="Encabezado"/>
        <w:tabs>
          <w:tab w:val="left" w:pos="708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es-AR"/>
        </w:rPr>
      </w:pPr>
    </w:p>
    <w:p w:rsidR="00FA5989" w:rsidRPr="00DE2F8D" w:rsidRDefault="008B3EF0" w:rsidP="00F671E1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846A73">
        <w:rPr>
          <w:rFonts w:ascii="Arial" w:hAnsi="Arial" w:cs="Arial"/>
          <w:b/>
          <w:bCs/>
          <w:sz w:val="22"/>
          <w:szCs w:val="22"/>
          <w:u w:val="single"/>
          <w:lang w:val="es-AR"/>
        </w:rPr>
        <w:t>ARTÍCULO</w:t>
      </w:r>
      <w:r w:rsidR="00D335FB" w:rsidRPr="00846A73">
        <w:rPr>
          <w:rFonts w:ascii="Arial" w:hAnsi="Arial" w:cs="Arial"/>
          <w:b/>
          <w:bCs/>
          <w:sz w:val="22"/>
          <w:szCs w:val="22"/>
          <w:u w:val="single"/>
          <w:lang w:val="es-AR"/>
        </w:rPr>
        <w:t xml:space="preserve"> 1°.-</w:t>
      </w:r>
      <w:r w:rsidR="00D335FB" w:rsidRPr="00DE2F8D">
        <w:rPr>
          <w:rFonts w:ascii="Arial" w:hAnsi="Arial" w:cs="Arial"/>
          <w:sz w:val="22"/>
          <w:szCs w:val="22"/>
          <w:lang w:val="es-AR"/>
        </w:rPr>
        <w:t xml:space="preserve"> </w:t>
      </w:r>
      <w:r w:rsidR="00F671E1">
        <w:rPr>
          <w:rFonts w:ascii="Arial" w:hAnsi="Arial" w:cs="Arial"/>
          <w:sz w:val="22"/>
          <w:szCs w:val="22"/>
          <w:lang w:val="es-AR"/>
        </w:rPr>
        <w:t xml:space="preserve">ACÉPTASE la donación de insumos realizada por el Dr. </w:t>
      </w:r>
      <w:r w:rsidR="002717E0">
        <w:rPr>
          <w:rFonts w:ascii="Arial" w:hAnsi="Arial" w:cs="Arial"/>
          <w:sz w:val="22"/>
          <w:szCs w:val="22"/>
          <w:lang w:val="es-AR"/>
        </w:rPr>
        <w:t>José Manuel Inza</w:t>
      </w:r>
      <w:r w:rsidR="00537CF4">
        <w:rPr>
          <w:rFonts w:ascii="Arial" w:hAnsi="Arial" w:cs="Arial"/>
          <w:sz w:val="22"/>
          <w:szCs w:val="22"/>
          <w:lang w:val="es-AR"/>
        </w:rPr>
        <w:t>, conforme surge del presupuesto</w:t>
      </w:r>
      <w:r w:rsidR="006108AA">
        <w:rPr>
          <w:rFonts w:ascii="Arial" w:hAnsi="Arial" w:cs="Arial"/>
          <w:sz w:val="22"/>
          <w:szCs w:val="22"/>
          <w:lang w:val="es-AR"/>
        </w:rPr>
        <w:t xml:space="preserve"> detallado en los Considerandos de la presente</w:t>
      </w:r>
      <w:r w:rsidR="002717E0">
        <w:rPr>
          <w:rFonts w:ascii="Arial" w:hAnsi="Arial" w:cs="Arial"/>
          <w:sz w:val="22"/>
          <w:szCs w:val="22"/>
          <w:lang w:val="es-AR"/>
        </w:rPr>
        <w:t>, para el mejoramiento externo del Centro</w:t>
      </w:r>
      <w:r w:rsidR="006108AA">
        <w:rPr>
          <w:rFonts w:ascii="Arial" w:hAnsi="Arial" w:cs="Arial"/>
          <w:sz w:val="22"/>
          <w:szCs w:val="22"/>
          <w:lang w:val="es-AR"/>
        </w:rPr>
        <w:t xml:space="preserve"> de Atención</w:t>
      </w:r>
      <w:r w:rsidR="002717E0">
        <w:rPr>
          <w:rFonts w:ascii="Arial" w:hAnsi="Arial" w:cs="Arial"/>
          <w:sz w:val="22"/>
          <w:szCs w:val="22"/>
          <w:lang w:val="es-AR"/>
        </w:rPr>
        <w:t xml:space="preserve"> Primaria </w:t>
      </w:r>
      <w:r w:rsidR="006108AA" w:rsidRPr="006108AA">
        <w:rPr>
          <w:rFonts w:ascii="Arial" w:hAnsi="Arial" w:cs="Arial"/>
          <w:sz w:val="22"/>
          <w:szCs w:val="22"/>
          <w:lang w:val="es-AR"/>
        </w:rPr>
        <w:t xml:space="preserve">de </w:t>
      </w:r>
      <w:r w:rsidR="006108AA">
        <w:rPr>
          <w:rFonts w:ascii="Arial" w:hAnsi="Arial" w:cs="Arial"/>
          <w:sz w:val="22"/>
          <w:szCs w:val="22"/>
          <w:lang w:val="es-AR"/>
        </w:rPr>
        <w:t xml:space="preserve">la </w:t>
      </w:r>
      <w:r w:rsidR="006108AA" w:rsidRPr="006108AA">
        <w:rPr>
          <w:rFonts w:ascii="Arial" w:hAnsi="Arial" w:cs="Arial"/>
          <w:sz w:val="22"/>
          <w:szCs w:val="22"/>
          <w:lang w:val="es-AR"/>
        </w:rPr>
        <w:t xml:space="preserve">Salud </w:t>
      </w:r>
      <w:r w:rsidR="002717E0">
        <w:rPr>
          <w:rFonts w:ascii="Arial" w:hAnsi="Arial" w:cs="Arial"/>
          <w:sz w:val="22"/>
          <w:szCs w:val="22"/>
          <w:lang w:val="es-AR"/>
        </w:rPr>
        <w:t xml:space="preserve">Nº 5 del partido de Azul. </w:t>
      </w:r>
    </w:p>
    <w:p w:rsidR="005029A1" w:rsidRPr="00DE2F8D" w:rsidRDefault="005029A1" w:rsidP="00F671E1">
      <w:pPr>
        <w:pStyle w:val="Encabezado"/>
        <w:tabs>
          <w:tab w:val="left" w:pos="708"/>
        </w:tabs>
        <w:spacing w:line="360" w:lineRule="auto"/>
        <w:ind w:left="1065"/>
        <w:jc w:val="both"/>
        <w:rPr>
          <w:rFonts w:ascii="Arial" w:hAnsi="Arial" w:cs="Arial"/>
          <w:sz w:val="22"/>
          <w:szCs w:val="22"/>
          <w:lang w:val="es-AR"/>
        </w:rPr>
      </w:pPr>
    </w:p>
    <w:p w:rsidR="00846A73" w:rsidRPr="00846A73" w:rsidRDefault="008B3EF0" w:rsidP="00537CF4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F671E1">
        <w:rPr>
          <w:rFonts w:ascii="Arial" w:hAnsi="Arial" w:cs="Arial"/>
          <w:b/>
          <w:bCs/>
          <w:sz w:val="22"/>
          <w:szCs w:val="22"/>
          <w:u w:val="single"/>
          <w:lang w:val="es-AR"/>
        </w:rPr>
        <w:t>ARTÍ</w:t>
      </w:r>
      <w:r w:rsidR="00781942" w:rsidRPr="00F671E1">
        <w:rPr>
          <w:rFonts w:ascii="Arial" w:hAnsi="Arial" w:cs="Arial"/>
          <w:b/>
          <w:bCs/>
          <w:sz w:val="22"/>
          <w:szCs w:val="22"/>
          <w:u w:val="single"/>
          <w:lang w:val="es-AR"/>
        </w:rPr>
        <w:t>CULO 2°.-</w:t>
      </w:r>
      <w:r w:rsidR="00781942" w:rsidRPr="00DE2F8D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846A73" w:rsidRPr="00846A73">
        <w:rPr>
          <w:rFonts w:ascii="Arial" w:hAnsi="Arial" w:cs="Arial"/>
          <w:bCs/>
          <w:sz w:val="22"/>
          <w:szCs w:val="22"/>
          <w:lang w:val="es-AR"/>
        </w:rPr>
        <w:t>COMUNÍCASE al Departamento Ejecutivo.</w:t>
      </w:r>
    </w:p>
    <w:p w:rsidR="00846A73" w:rsidRPr="00846A73" w:rsidRDefault="00846A73" w:rsidP="00537CF4">
      <w:pPr>
        <w:tabs>
          <w:tab w:val="left" w:pos="708"/>
          <w:tab w:val="center" w:pos="4419"/>
          <w:tab w:val="right" w:pos="8838"/>
        </w:tabs>
        <w:overflowPunct w:val="0"/>
        <w:autoSpaceDE w:val="0"/>
        <w:autoSpaceDN w:val="0"/>
        <w:adjustRightInd w:val="0"/>
        <w:spacing w:line="360" w:lineRule="auto"/>
        <w:ind w:left="1560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846A73">
        <w:rPr>
          <w:rFonts w:ascii="Arial" w:hAnsi="Arial" w:cs="Arial"/>
          <w:bCs/>
          <w:sz w:val="22"/>
          <w:szCs w:val="22"/>
          <w:lang w:val="es-AR"/>
        </w:rPr>
        <w:t xml:space="preserve">DADA en la Sala de Sesiones del Concejo Deliberante del partido de Azul, en la ciudad de Azul, provincia de Buenos Aires, a los </w:t>
      </w:r>
      <w:r>
        <w:rPr>
          <w:rFonts w:ascii="Arial" w:hAnsi="Arial" w:cs="Arial"/>
          <w:bCs/>
          <w:sz w:val="22"/>
          <w:szCs w:val="22"/>
          <w:lang w:val="es-AR"/>
        </w:rPr>
        <w:t>veintiún</w:t>
      </w:r>
      <w:r w:rsidRPr="00846A73">
        <w:rPr>
          <w:rFonts w:ascii="Arial" w:hAnsi="Arial" w:cs="Arial"/>
          <w:bCs/>
          <w:sz w:val="22"/>
          <w:szCs w:val="22"/>
          <w:lang w:val="es-AR"/>
        </w:rPr>
        <w:t xml:space="preserve"> días del mes de abril de dos mil veintiséis.</w:t>
      </w:r>
    </w:p>
    <w:p w:rsidR="00014653" w:rsidRDefault="00846A73" w:rsidP="00F671E1">
      <w:pPr>
        <w:tabs>
          <w:tab w:val="left" w:pos="708"/>
          <w:tab w:val="center" w:pos="4419"/>
          <w:tab w:val="right" w:pos="8838"/>
        </w:tabs>
        <w:overflowPunct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>2</w:t>
      </w:r>
      <w:r w:rsidR="00C856F0">
        <w:rPr>
          <w:rFonts w:ascii="Arial" w:hAnsi="Arial" w:cs="Arial"/>
          <w:bCs/>
          <w:sz w:val="22"/>
          <w:szCs w:val="22"/>
          <w:lang w:val="es-AR"/>
        </w:rPr>
        <w:t>3</w:t>
      </w:r>
      <w:r w:rsidRPr="00846A73">
        <w:rPr>
          <w:rFonts w:ascii="Arial" w:hAnsi="Arial" w:cs="Arial"/>
          <w:bCs/>
          <w:sz w:val="22"/>
          <w:szCs w:val="22"/>
          <w:lang w:val="es-AR"/>
        </w:rPr>
        <w:t>/04/2026.-</w:t>
      </w:r>
      <w:r>
        <w:rPr>
          <w:rFonts w:ascii="Arial" w:hAnsi="Arial" w:cs="Arial"/>
          <w:bCs/>
          <w:sz w:val="22"/>
          <w:szCs w:val="22"/>
          <w:lang w:val="es-AR"/>
        </w:rPr>
        <w:t>uem</w:t>
      </w:r>
      <w:r w:rsidRPr="00846A73">
        <w:rPr>
          <w:rFonts w:ascii="Arial" w:hAnsi="Arial" w:cs="Arial"/>
          <w:bCs/>
          <w:sz w:val="22"/>
          <w:szCs w:val="22"/>
          <w:lang w:val="es-AR"/>
        </w:rPr>
        <w:t>.</w:t>
      </w:r>
    </w:p>
    <w:p w:rsidR="00014653" w:rsidRDefault="00014653" w:rsidP="00F671E1">
      <w:pPr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br w:type="page"/>
      </w:r>
    </w:p>
    <w:p w:rsidR="00593B30" w:rsidRDefault="00D303F8" w:rsidP="00537CF4">
      <w:pPr>
        <w:tabs>
          <w:tab w:val="left" w:pos="279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lang w:val="es-AR"/>
        </w:rPr>
      </w:pPr>
      <w:r w:rsidRPr="00077F91">
        <w:rPr>
          <w:rFonts w:ascii="Arial" w:hAnsi="Arial" w:cs="Arial"/>
          <w:sz w:val="22"/>
          <w:szCs w:val="22"/>
          <w:lang w:val="es-AR"/>
        </w:rPr>
        <w:tab/>
      </w:r>
      <w:r w:rsidR="00593B30" w:rsidRPr="00077F91">
        <w:rPr>
          <w:rFonts w:ascii="Arial" w:hAnsi="Arial" w:cs="Arial"/>
          <w:b/>
          <w:bCs/>
          <w:sz w:val="22"/>
          <w:szCs w:val="22"/>
          <w:u w:val="single"/>
          <w:lang w:val="es-AR"/>
        </w:rPr>
        <w:t>FUNDAMENTOS</w:t>
      </w:r>
    </w:p>
    <w:p w:rsidR="00077DB4" w:rsidRPr="00077F91" w:rsidRDefault="00077DB4" w:rsidP="00537CF4">
      <w:pPr>
        <w:tabs>
          <w:tab w:val="left" w:pos="279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lang w:val="es-AR"/>
        </w:rPr>
      </w:pPr>
    </w:p>
    <w:p w:rsidR="00593B30" w:rsidRDefault="00077DB4" w:rsidP="00537CF4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val="es-AR" w:eastAsia="en-US"/>
        </w:rPr>
      </w:pPr>
      <w:r w:rsidRPr="00077DB4">
        <w:rPr>
          <w:rFonts w:ascii="Arial" w:eastAsia="Calibri" w:hAnsi="Arial" w:cs="Arial"/>
          <w:b/>
          <w:sz w:val="22"/>
          <w:szCs w:val="22"/>
          <w:lang w:val="es-AR" w:eastAsia="en-US"/>
        </w:rPr>
        <w:t>VISTAS</w:t>
      </w:r>
      <w:r w:rsidR="00593B30" w:rsidRPr="00077F91">
        <w:rPr>
          <w:rFonts w:ascii="Arial" w:eastAsia="Calibri" w:hAnsi="Arial" w:cs="Arial"/>
          <w:sz w:val="22"/>
          <w:szCs w:val="22"/>
          <w:lang w:val="es-AR" w:eastAsia="en-US"/>
        </w:rPr>
        <w:t xml:space="preserve"> las actuaciones administrativas “D</w:t>
      </w:r>
      <w:r>
        <w:rPr>
          <w:rFonts w:ascii="Arial" w:eastAsia="Calibri" w:hAnsi="Arial" w:cs="Arial"/>
          <w:sz w:val="22"/>
          <w:szCs w:val="22"/>
          <w:lang w:val="es-AR" w:eastAsia="en-US"/>
        </w:rPr>
        <w:t>” 128/2026</w:t>
      </w:r>
      <w:r w:rsidR="00593B30" w:rsidRPr="00077F91">
        <w:rPr>
          <w:rFonts w:ascii="Arial" w:eastAsia="Calibri" w:hAnsi="Arial" w:cs="Arial"/>
          <w:sz w:val="22"/>
          <w:szCs w:val="22"/>
          <w:lang w:val="es-AR" w:eastAsia="en-US"/>
        </w:rPr>
        <w:t>.</w:t>
      </w:r>
    </w:p>
    <w:p w:rsidR="00077DB4" w:rsidRPr="00077F91" w:rsidRDefault="00077DB4" w:rsidP="00537CF4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val="es-AR" w:eastAsia="en-US"/>
        </w:rPr>
      </w:pPr>
    </w:p>
    <w:p w:rsidR="00077DB4" w:rsidRPr="00077DB4" w:rsidRDefault="00077DB4" w:rsidP="00537CF4">
      <w:pPr>
        <w:spacing w:line="360" w:lineRule="auto"/>
        <w:ind w:firstLine="851"/>
        <w:jc w:val="both"/>
        <w:rPr>
          <w:rFonts w:ascii="Arial" w:eastAsia="Calibri" w:hAnsi="Arial" w:cs="Arial"/>
          <w:b/>
          <w:sz w:val="22"/>
          <w:szCs w:val="22"/>
          <w:lang w:val="es-AR" w:eastAsia="en-US"/>
        </w:rPr>
      </w:pPr>
      <w:r w:rsidRPr="00077DB4">
        <w:rPr>
          <w:rFonts w:ascii="Arial" w:eastAsia="Calibri" w:hAnsi="Arial" w:cs="Arial"/>
          <w:b/>
          <w:sz w:val="22"/>
          <w:szCs w:val="22"/>
          <w:lang w:val="es-AR" w:eastAsia="en-US"/>
        </w:rPr>
        <w:t xml:space="preserve">Y </w:t>
      </w:r>
      <w:r w:rsidR="00593B30" w:rsidRPr="00077DB4">
        <w:rPr>
          <w:rFonts w:ascii="Arial" w:eastAsia="Calibri" w:hAnsi="Arial" w:cs="Arial"/>
          <w:b/>
          <w:sz w:val="22"/>
          <w:szCs w:val="22"/>
          <w:lang w:val="es-AR" w:eastAsia="en-US"/>
        </w:rPr>
        <w:t xml:space="preserve">CONSIDERANDO </w:t>
      </w:r>
    </w:p>
    <w:p w:rsidR="00593B30" w:rsidRPr="00077F91" w:rsidRDefault="00593B30" w:rsidP="00537CF4">
      <w:pPr>
        <w:spacing w:line="360" w:lineRule="auto"/>
        <w:ind w:firstLine="851"/>
        <w:jc w:val="both"/>
        <w:rPr>
          <w:rFonts w:ascii="Arial" w:eastAsia="Calibri" w:hAnsi="Arial" w:cs="Arial"/>
          <w:sz w:val="22"/>
          <w:szCs w:val="22"/>
          <w:lang w:val="es-AR" w:eastAsia="en-US"/>
        </w:rPr>
      </w:pPr>
      <w:r w:rsidRPr="00077F91">
        <w:rPr>
          <w:rFonts w:ascii="Arial" w:eastAsia="Calibri" w:hAnsi="Arial" w:cs="Arial"/>
          <w:sz w:val="22"/>
          <w:szCs w:val="22"/>
          <w:lang w:val="es-AR" w:eastAsia="en-US"/>
        </w:rPr>
        <w:t xml:space="preserve">Que la Directora de Atención Primaria de la Salud informa que el Dr. José Manuel Inza ha realizado la donación de insumos para el mejoramiento externo del Centro </w:t>
      </w:r>
      <w:r w:rsidR="00AF6B2A">
        <w:rPr>
          <w:rFonts w:ascii="Arial" w:eastAsia="Calibri" w:hAnsi="Arial" w:cs="Arial"/>
          <w:sz w:val="22"/>
          <w:szCs w:val="22"/>
          <w:lang w:val="es-AR" w:eastAsia="en-US"/>
        </w:rPr>
        <w:t xml:space="preserve">de Atención Primaria </w:t>
      </w:r>
      <w:r w:rsidR="00AF6B2A" w:rsidRPr="00077F91">
        <w:rPr>
          <w:rFonts w:ascii="Arial" w:eastAsia="Calibri" w:hAnsi="Arial" w:cs="Arial"/>
          <w:sz w:val="22"/>
          <w:szCs w:val="22"/>
          <w:lang w:val="es-AR" w:eastAsia="en-US"/>
        </w:rPr>
        <w:t xml:space="preserve">de </w:t>
      </w:r>
      <w:r w:rsidR="00AF6B2A">
        <w:rPr>
          <w:rFonts w:ascii="Arial" w:eastAsia="Calibri" w:hAnsi="Arial" w:cs="Arial"/>
          <w:sz w:val="22"/>
          <w:szCs w:val="22"/>
          <w:lang w:val="es-AR" w:eastAsia="en-US"/>
        </w:rPr>
        <w:t xml:space="preserve">la </w:t>
      </w:r>
      <w:r w:rsidR="00AF6B2A" w:rsidRPr="00077F91">
        <w:rPr>
          <w:rFonts w:ascii="Arial" w:eastAsia="Calibri" w:hAnsi="Arial" w:cs="Arial"/>
          <w:sz w:val="22"/>
          <w:szCs w:val="22"/>
          <w:lang w:val="es-AR" w:eastAsia="en-US"/>
        </w:rPr>
        <w:t>Salud</w:t>
      </w:r>
      <w:r w:rsidR="00AF6B2A">
        <w:rPr>
          <w:rFonts w:ascii="Arial" w:eastAsia="Calibri" w:hAnsi="Arial" w:cs="Arial"/>
          <w:sz w:val="22"/>
          <w:szCs w:val="22"/>
          <w:lang w:val="es-AR" w:eastAsia="en-US"/>
        </w:rPr>
        <w:t xml:space="preserve"> </w:t>
      </w:r>
      <w:r w:rsidR="00AF6B2A">
        <w:rPr>
          <w:rFonts w:ascii="Arial" w:eastAsia="Calibri" w:hAnsi="Arial" w:cs="Arial"/>
          <w:sz w:val="22"/>
          <w:szCs w:val="22"/>
          <w:lang w:val="es-AR" w:eastAsia="en-US"/>
        </w:rPr>
        <w:t>Nº 5 del p</w:t>
      </w:r>
      <w:r w:rsidRPr="00077F91">
        <w:rPr>
          <w:rFonts w:ascii="Arial" w:eastAsia="Calibri" w:hAnsi="Arial" w:cs="Arial"/>
          <w:sz w:val="22"/>
          <w:szCs w:val="22"/>
          <w:lang w:val="es-AR" w:eastAsia="en-US"/>
        </w:rPr>
        <w:t xml:space="preserve">artido de Azul. </w:t>
      </w:r>
    </w:p>
    <w:p w:rsidR="00593B30" w:rsidRPr="00077F91" w:rsidRDefault="00593B30" w:rsidP="00537CF4">
      <w:pPr>
        <w:spacing w:line="360" w:lineRule="auto"/>
        <w:ind w:firstLine="851"/>
        <w:jc w:val="both"/>
        <w:rPr>
          <w:rFonts w:ascii="Arial" w:eastAsia="Calibri" w:hAnsi="Arial" w:cs="Arial"/>
          <w:sz w:val="22"/>
          <w:szCs w:val="22"/>
          <w:lang w:val="es-AR" w:eastAsia="en-US"/>
        </w:rPr>
      </w:pPr>
      <w:r w:rsidRPr="00077F91">
        <w:rPr>
          <w:rFonts w:ascii="Arial" w:eastAsia="Calibri" w:hAnsi="Arial" w:cs="Arial"/>
          <w:sz w:val="22"/>
          <w:szCs w:val="22"/>
          <w:lang w:val="es-AR" w:eastAsia="en-US"/>
        </w:rPr>
        <w:t xml:space="preserve">Que conforme surge del presupuesto anexo a fs.2 se </w:t>
      </w:r>
      <w:r w:rsidR="003C1F01" w:rsidRPr="00077F91">
        <w:rPr>
          <w:rFonts w:ascii="Arial" w:eastAsia="Calibri" w:hAnsi="Arial" w:cs="Arial"/>
          <w:sz w:val="22"/>
          <w:szCs w:val="22"/>
          <w:lang w:val="es-AR" w:eastAsia="en-US"/>
        </w:rPr>
        <w:t>donó</w:t>
      </w:r>
      <w:r w:rsidRPr="00077F91">
        <w:rPr>
          <w:rFonts w:ascii="Arial" w:eastAsia="Calibri" w:hAnsi="Arial" w:cs="Arial"/>
          <w:sz w:val="22"/>
          <w:szCs w:val="22"/>
          <w:lang w:val="es-AR" w:eastAsia="en-US"/>
        </w:rPr>
        <w:t>:</w:t>
      </w:r>
    </w:p>
    <w:p w:rsidR="00593B30" w:rsidRPr="00077F91" w:rsidRDefault="00593B30" w:rsidP="00537CF4">
      <w:pPr>
        <w:spacing w:line="360" w:lineRule="auto"/>
        <w:ind w:left="1134"/>
        <w:jc w:val="both"/>
        <w:rPr>
          <w:rFonts w:ascii="Arial" w:eastAsia="Calibri" w:hAnsi="Arial" w:cs="Arial"/>
          <w:sz w:val="22"/>
          <w:szCs w:val="22"/>
          <w:lang w:val="es-AR" w:eastAsia="en-US"/>
        </w:rPr>
      </w:pPr>
      <w:r w:rsidRPr="00077F91">
        <w:rPr>
          <w:rFonts w:ascii="Arial" w:hAnsi="Arial" w:cs="Arial"/>
          <w:color w:val="222222"/>
          <w:sz w:val="22"/>
          <w:szCs w:val="22"/>
          <w:shd w:val="clear" w:color="auto" w:fill="FFFFFF"/>
          <w:lang w:val="es-AR" w:eastAsia="es-AR"/>
        </w:rPr>
        <w:t>2.00 SI PROFE. EXTERIOR-INTERIOR *20 LT</w:t>
      </w:r>
    </w:p>
    <w:p w:rsidR="00593B30" w:rsidRPr="00077F91" w:rsidRDefault="00593B30" w:rsidP="00537CF4">
      <w:pPr>
        <w:shd w:val="clear" w:color="auto" w:fill="FFFFFF"/>
        <w:spacing w:line="360" w:lineRule="auto"/>
        <w:ind w:left="1134"/>
        <w:jc w:val="both"/>
        <w:rPr>
          <w:rFonts w:ascii="Arial" w:hAnsi="Arial" w:cs="Arial"/>
          <w:color w:val="222222"/>
          <w:sz w:val="22"/>
          <w:szCs w:val="22"/>
          <w:lang w:val="es-AR" w:eastAsia="es-AR"/>
        </w:rPr>
      </w:pPr>
      <w:r w:rsidRPr="00077F91">
        <w:rPr>
          <w:rFonts w:ascii="Arial" w:hAnsi="Arial" w:cs="Arial"/>
          <w:color w:val="222222"/>
          <w:sz w:val="22"/>
          <w:szCs w:val="22"/>
          <w:lang w:val="es-AR" w:eastAsia="es-AR"/>
        </w:rPr>
        <w:t>1.00 SI PROFE. EXTERIOR-INTERIOR *10 LT</w:t>
      </w:r>
    </w:p>
    <w:p w:rsidR="00593B30" w:rsidRPr="00077F91" w:rsidRDefault="00593B30" w:rsidP="00537CF4">
      <w:pPr>
        <w:shd w:val="clear" w:color="auto" w:fill="FFFFFF"/>
        <w:spacing w:line="360" w:lineRule="auto"/>
        <w:ind w:left="1134"/>
        <w:jc w:val="both"/>
        <w:rPr>
          <w:rFonts w:ascii="Arial" w:hAnsi="Arial" w:cs="Arial"/>
          <w:color w:val="222222"/>
          <w:sz w:val="22"/>
          <w:szCs w:val="22"/>
          <w:lang w:val="es-AR" w:eastAsia="es-AR"/>
        </w:rPr>
      </w:pPr>
      <w:r w:rsidRPr="00077F91">
        <w:rPr>
          <w:rFonts w:ascii="Arial" w:hAnsi="Arial" w:cs="Arial"/>
          <w:color w:val="222222"/>
          <w:sz w:val="22"/>
          <w:szCs w:val="22"/>
          <w:lang w:val="es-AR" w:eastAsia="es-AR"/>
        </w:rPr>
        <w:t>6.00 ENTONADOR MARRÓN X120</w:t>
      </w:r>
    </w:p>
    <w:p w:rsidR="00593B30" w:rsidRPr="00077F91" w:rsidRDefault="00593B30" w:rsidP="00537CF4">
      <w:pPr>
        <w:shd w:val="clear" w:color="auto" w:fill="FFFFFF"/>
        <w:spacing w:line="360" w:lineRule="auto"/>
        <w:ind w:left="1134"/>
        <w:jc w:val="both"/>
        <w:rPr>
          <w:rFonts w:ascii="Arial" w:hAnsi="Arial" w:cs="Arial"/>
          <w:color w:val="222222"/>
          <w:sz w:val="22"/>
          <w:szCs w:val="22"/>
          <w:lang w:val="es-AR" w:eastAsia="es-AR"/>
        </w:rPr>
      </w:pPr>
      <w:r w:rsidRPr="00077F91">
        <w:rPr>
          <w:rFonts w:ascii="Arial" w:hAnsi="Arial" w:cs="Arial"/>
          <w:color w:val="222222"/>
          <w:sz w:val="22"/>
          <w:szCs w:val="22"/>
          <w:lang w:val="es-AR" w:eastAsia="es-AR"/>
        </w:rPr>
        <w:t>2.00 ENTONADOR OCRE X120</w:t>
      </w:r>
    </w:p>
    <w:p w:rsidR="00593B30" w:rsidRPr="00077F91" w:rsidRDefault="00593B30" w:rsidP="00537CF4">
      <w:pPr>
        <w:shd w:val="clear" w:color="auto" w:fill="FFFFFF"/>
        <w:spacing w:line="360" w:lineRule="auto"/>
        <w:ind w:left="1134"/>
        <w:jc w:val="both"/>
        <w:rPr>
          <w:rFonts w:ascii="Arial" w:hAnsi="Arial" w:cs="Arial"/>
          <w:color w:val="222222"/>
          <w:sz w:val="22"/>
          <w:szCs w:val="22"/>
          <w:lang w:val="es-AR" w:eastAsia="es-AR"/>
        </w:rPr>
      </w:pPr>
      <w:r w:rsidRPr="00077F91">
        <w:rPr>
          <w:rFonts w:ascii="Arial" w:hAnsi="Arial" w:cs="Arial"/>
          <w:color w:val="222222"/>
          <w:sz w:val="22"/>
          <w:szCs w:val="22"/>
          <w:lang w:val="es-AR" w:eastAsia="es-AR"/>
        </w:rPr>
        <w:t>2.00 SINTÉTICO BLANCO X 4</w:t>
      </w:r>
    </w:p>
    <w:p w:rsidR="00593B30" w:rsidRPr="00077F91" w:rsidRDefault="00593B30" w:rsidP="00537CF4">
      <w:pPr>
        <w:shd w:val="clear" w:color="auto" w:fill="FFFFFF"/>
        <w:spacing w:line="360" w:lineRule="auto"/>
        <w:ind w:left="1134"/>
        <w:jc w:val="both"/>
        <w:rPr>
          <w:rFonts w:ascii="Arial" w:hAnsi="Arial" w:cs="Arial"/>
          <w:color w:val="222222"/>
          <w:sz w:val="22"/>
          <w:szCs w:val="22"/>
          <w:lang w:val="es-AR" w:eastAsia="es-AR"/>
        </w:rPr>
      </w:pPr>
      <w:r w:rsidRPr="00077F91">
        <w:rPr>
          <w:rFonts w:ascii="Arial" w:hAnsi="Arial" w:cs="Arial"/>
          <w:color w:val="222222"/>
          <w:sz w:val="22"/>
          <w:szCs w:val="22"/>
          <w:lang w:val="es-AR" w:eastAsia="es-AR"/>
        </w:rPr>
        <w:t>3.00 SI LASUR SATINADO CAOBA X4</w:t>
      </w:r>
    </w:p>
    <w:p w:rsidR="00593B30" w:rsidRPr="00077F91" w:rsidRDefault="00593B30" w:rsidP="00537CF4">
      <w:pPr>
        <w:shd w:val="clear" w:color="auto" w:fill="FFFFFF"/>
        <w:spacing w:line="360" w:lineRule="auto"/>
        <w:ind w:left="1134"/>
        <w:jc w:val="both"/>
        <w:rPr>
          <w:rFonts w:ascii="Arial" w:hAnsi="Arial" w:cs="Arial"/>
          <w:color w:val="222222"/>
          <w:sz w:val="22"/>
          <w:szCs w:val="22"/>
          <w:lang w:val="es-AR" w:eastAsia="es-AR"/>
        </w:rPr>
      </w:pPr>
      <w:r w:rsidRPr="00077F91">
        <w:rPr>
          <w:rFonts w:ascii="Arial" w:hAnsi="Arial" w:cs="Arial"/>
          <w:color w:val="222222"/>
          <w:sz w:val="22"/>
          <w:szCs w:val="22"/>
          <w:lang w:val="es-AR" w:eastAsia="es-AR"/>
        </w:rPr>
        <w:t>3.00 AGUARRÁS ENVASADO 4 LTS</w:t>
      </w:r>
    </w:p>
    <w:p w:rsidR="00593B30" w:rsidRPr="00077F91" w:rsidRDefault="00593B30" w:rsidP="00537CF4">
      <w:pPr>
        <w:shd w:val="clear" w:color="auto" w:fill="FFFFFF"/>
        <w:spacing w:line="360" w:lineRule="auto"/>
        <w:ind w:left="1134"/>
        <w:jc w:val="both"/>
        <w:rPr>
          <w:rFonts w:ascii="Arial" w:hAnsi="Arial" w:cs="Arial"/>
          <w:color w:val="222222"/>
          <w:sz w:val="22"/>
          <w:szCs w:val="22"/>
          <w:lang w:val="es-AR" w:eastAsia="es-AR"/>
        </w:rPr>
      </w:pPr>
      <w:r w:rsidRPr="00077F91">
        <w:rPr>
          <w:rFonts w:ascii="Arial" w:hAnsi="Arial" w:cs="Arial"/>
          <w:color w:val="222222"/>
          <w:sz w:val="22"/>
          <w:szCs w:val="22"/>
          <w:lang w:val="es-AR" w:eastAsia="es-AR"/>
        </w:rPr>
        <w:t>1.00 RECUMIX EXTERIOR 5KG</w:t>
      </w:r>
    </w:p>
    <w:p w:rsidR="00593B30" w:rsidRPr="00077F91" w:rsidRDefault="00593B30" w:rsidP="00537CF4">
      <w:pPr>
        <w:shd w:val="clear" w:color="auto" w:fill="FFFFFF"/>
        <w:spacing w:line="360" w:lineRule="auto"/>
        <w:ind w:left="1134"/>
        <w:jc w:val="both"/>
        <w:rPr>
          <w:rFonts w:ascii="Arial" w:hAnsi="Arial" w:cs="Arial"/>
          <w:color w:val="222222"/>
          <w:sz w:val="22"/>
          <w:szCs w:val="22"/>
          <w:lang w:val="es-AR" w:eastAsia="es-AR"/>
        </w:rPr>
      </w:pPr>
      <w:r w:rsidRPr="00077F91">
        <w:rPr>
          <w:rFonts w:ascii="Arial" w:hAnsi="Arial" w:cs="Arial"/>
          <w:color w:val="222222"/>
          <w:sz w:val="22"/>
          <w:szCs w:val="22"/>
          <w:lang w:val="es-AR" w:eastAsia="es-AR"/>
        </w:rPr>
        <w:t>1.00 RECUMIX INTERIOR 5KG</w:t>
      </w:r>
    </w:p>
    <w:p w:rsidR="00593B30" w:rsidRPr="00077F91" w:rsidRDefault="00593B30" w:rsidP="00537CF4">
      <w:pPr>
        <w:shd w:val="clear" w:color="auto" w:fill="FFFFFF"/>
        <w:spacing w:line="360" w:lineRule="auto"/>
        <w:ind w:left="1134"/>
        <w:jc w:val="both"/>
        <w:rPr>
          <w:rFonts w:ascii="Arial" w:hAnsi="Arial" w:cs="Arial"/>
          <w:color w:val="222222"/>
          <w:sz w:val="22"/>
          <w:szCs w:val="22"/>
          <w:lang w:val="es-AR" w:eastAsia="es-AR"/>
        </w:rPr>
      </w:pPr>
      <w:r w:rsidRPr="00077F91">
        <w:rPr>
          <w:rFonts w:ascii="Arial" w:hAnsi="Arial" w:cs="Arial"/>
          <w:color w:val="222222"/>
          <w:sz w:val="22"/>
          <w:szCs w:val="22"/>
          <w:lang w:val="es-AR" w:eastAsia="es-AR"/>
        </w:rPr>
        <w:t>1.00 ENDUÍDO INT-EXT SI X 6KG</w:t>
      </w:r>
    </w:p>
    <w:p w:rsidR="00593B30" w:rsidRPr="00077F91" w:rsidRDefault="00593B30" w:rsidP="00537CF4">
      <w:pPr>
        <w:shd w:val="clear" w:color="auto" w:fill="FFFFFF"/>
        <w:spacing w:line="360" w:lineRule="auto"/>
        <w:ind w:left="1134"/>
        <w:jc w:val="both"/>
        <w:rPr>
          <w:rFonts w:ascii="Arial" w:hAnsi="Arial" w:cs="Arial"/>
          <w:color w:val="222222"/>
          <w:sz w:val="22"/>
          <w:szCs w:val="22"/>
          <w:lang w:val="es-AR" w:eastAsia="es-AR"/>
        </w:rPr>
      </w:pPr>
      <w:r w:rsidRPr="00077F91">
        <w:rPr>
          <w:rFonts w:ascii="Arial" w:hAnsi="Arial" w:cs="Arial"/>
          <w:color w:val="222222"/>
          <w:sz w:val="22"/>
          <w:szCs w:val="22"/>
          <w:lang w:val="es-AR" w:eastAsia="es-AR"/>
        </w:rPr>
        <w:t>1.00 SI FIJADOR AGUA *4 LTS</w:t>
      </w:r>
    </w:p>
    <w:p w:rsidR="00593B30" w:rsidRPr="00077F91" w:rsidRDefault="00593B30" w:rsidP="00537CF4">
      <w:pPr>
        <w:shd w:val="clear" w:color="auto" w:fill="FFFFFF"/>
        <w:spacing w:line="360" w:lineRule="auto"/>
        <w:ind w:left="1134"/>
        <w:jc w:val="both"/>
        <w:rPr>
          <w:rFonts w:ascii="Arial" w:hAnsi="Arial" w:cs="Arial"/>
          <w:color w:val="222222"/>
          <w:sz w:val="22"/>
          <w:szCs w:val="22"/>
          <w:lang w:val="es-AR" w:eastAsia="es-AR"/>
        </w:rPr>
      </w:pPr>
      <w:r w:rsidRPr="00077F91">
        <w:rPr>
          <w:rFonts w:ascii="Arial" w:hAnsi="Arial" w:cs="Arial"/>
          <w:color w:val="222222"/>
          <w:sz w:val="22"/>
          <w:szCs w:val="22"/>
          <w:lang w:val="es-AR" w:eastAsia="es-AR"/>
        </w:rPr>
        <w:t>3.00 RODILLO LANA BAMBÍN 22 CM</w:t>
      </w:r>
    </w:p>
    <w:p w:rsidR="00593B30" w:rsidRPr="00077F91" w:rsidRDefault="00593B30" w:rsidP="00537CF4">
      <w:pPr>
        <w:shd w:val="clear" w:color="auto" w:fill="FFFFFF"/>
        <w:spacing w:line="360" w:lineRule="auto"/>
        <w:ind w:left="1134"/>
        <w:jc w:val="both"/>
        <w:rPr>
          <w:rFonts w:ascii="Arial" w:hAnsi="Arial" w:cs="Arial"/>
          <w:color w:val="222222"/>
          <w:sz w:val="22"/>
          <w:szCs w:val="22"/>
          <w:lang w:val="es-AR" w:eastAsia="es-AR"/>
        </w:rPr>
      </w:pPr>
      <w:r w:rsidRPr="00077F91">
        <w:rPr>
          <w:rFonts w:ascii="Arial" w:hAnsi="Arial" w:cs="Arial"/>
          <w:color w:val="222222"/>
          <w:sz w:val="22"/>
          <w:szCs w:val="22"/>
          <w:lang w:val="es-AR" w:eastAsia="es-AR"/>
        </w:rPr>
        <w:t>2.00 PINCEL AFICIONADO 10</w:t>
      </w:r>
    </w:p>
    <w:p w:rsidR="00593B30" w:rsidRPr="00077F91" w:rsidRDefault="00593B30" w:rsidP="00537CF4">
      <w:pPr>
        <w:shd w:val="clear" w:color="auto" w:fill="FFFFFF"/>
        <w:spacing w:line="360" w:lineRule="auto"/>
        <w:ind w:left="1134"/>
        <w:jc w:val="both"/>
        <w:rPr>
          <w:rFonts w:ascii="Arial" w:hAnsi="Arial" w:cs="Arial"/>
          <w:color w:val="222222"/>
          <w:sz w:val="22"/>
          <w:szCs w:val="22"/>
          <w:lang w:val="es-AR" w:eastAsia="es-AR"/>
        </w:rPr>
      </w:pPr>
      <w:r w:rsidRPr="00077F91">
        <w:rPr>
          <w:rFonts w:ascii="Arial" w:hAnsi="Arial" w:cs="Arial"/>
          <w:color w:val="222222"/>
          <w:sz w:val="22"/>
          <w:szCs w:val="22"/>
          <w:lang w:val="es-AR" w:eastAsia="es-AR"/>
        </w:rPr>
        <w:t>2.00 PINCEL AFICIONADO 25</w:t>
      </w:r>
    </w:p>
    <w:p w:rsidR="00593B30" w:rsidRPr="00077F91" w:rsidRDefault="00593B30" w:rsidP="00537CF4">
      <w:pPr>
        <w:shd w:val="clear" w:color="auto" w:fill="FFFFFF"/>
        <w:spacing w:line="360" w:lineRule="auto"/>
        <w:ind w:left="1134"/>
        <w:jc w:val="both"/>
        <w:rPr>
          <w:rFonts w:ascii="Arial" w:hAnsi="Arial" w:cs="Arial"/>
          <w:color w:val="222222"/>
          <w:sz w:val="22"/>
          <w:szCs w:val="22"/>
          <w:lang w:val="es-AR" w:eastAsia="es-AR"/>
        </w:rPr>
      </w:pPr>
      <w:r w:rsidRPr="00077F91">
        <w:rPr>
          <w:rFonts w:ascii="Arial" w:hAnsi="Arial" w:cs="Arial"/>
          <w:color w:val="222222"/>
          <w:sz w:val="22"/>
          <w:szCs w:val="22"/>
          <w:lang w:val="es-AR" w:eastAsia="es-AR"/>
        </w:rPr>
        <w:t>4.00 PINCEL AFICIONADO 30</w:t>
      </w:r>
    </w:p>
    <w:p w:rsidR="00593B30" w:rsidRPr="00077F91" w:rsidRDefault="00593B30" w:rsidP="00537CF4">
      <w:pPr>
        <w:shd w:val="clear" w:color="auto" w:fill="FFFFFF"/>
        <w:spacing w:line="360" w:lineRule="auto"/>
        <w:ind w:left="1134"/>
        <w:jc w:val="both"/>
        <w:rPr>
          <w:rFonts w:ascii="Arial" w:hAnsi="Arial" w:cs="Arial"/>
          <w:color w:val="222222"/>
          <w:sz w:val="22"/>
          <w:szCs w:val="22"/>
          <w:lang w:val="es-AR" w:eastAsia="es-AR"/>
        </w:rPr>
      </w:pPr>
      <w:r w:rsidRPr="00077F91">
        <w:rPr>
          <w:rFonts w:ascii="Arial" w:hAnsi="Arial" w:cs="Arial"/>
          <w:color w:val="222222"/>
          <w:sz w:val="22"/>
          <w:szCs w:val="22"/>
          <w:lang w:val="es-AR" w:eastAsia="es-AR"/>
        </w:rPr>
        <w:t>20.00 LIJA NO PAST TODAS LAS MEDIDAS</w:t>
      </w:r>
    </w:p>
    <w:p w:rsidR="00593B30" w:rsidRPr="00077F91" w:rsidRDefault="00593B30" w:rsidP="00537CF4">
      <w:pPr>
        <w:shd w:val="clear" w:color="auto" w:fill="FFFFFF"/>
        <w:spacing w:line="360" w:lineRule="auto"/>
        <w:ind w:left="1134"/>
        <w:jc w:val="both"/>
        <w:rPr>
          <w:rFonts w:ascii="Arial" w:hAnsi="Arial" w:cs="Arial"/>
          <w:color w:val="222222"/>
          <w:sz w:val="22"/>
          <w:szCs w:val="22"/>
          <w:lang w:val="es-AR" w:eastAsia="es-AR"/>
        </w:rPr>
      </w:pPr>
      <w:r w:rsidRPr="00077F91">
        <w:rPr>
          <w:rFonts w:ascii="Arial" w:hAnsi="Arial" w:cs="Arial"/>
          <w:color w:val="222222"/>
          <w:sz w:val="22"/>
          <w:szCs w:val="22"/>
          <w:lang w:val="es-AR" w:eastAsia="es-AR"/>
        </w:rPr>
        <w:t>2.00 VIRUTA DE ACERO FINA / MEDIANA X250</w:t>
      </w:r>
      <w:r w:rsidR="006108AA">
        <w:rPr>
          <w:rFonts w:ascii="Arial" w:hAnsi="Arial" w:cs="Arial"/>
          <w:color w:val="222222"/>
          <w:sz w:val="22"/>
          <w:szCs w:val="22"/>
          <w:lang w:val="es-AR" w:eastAsia="es-AR"/>
        </w:rPr>
        <w:t>.</w:t>
      </w:r>
    </w:p>
    <w:p w:rsidR="00593B30" w:rsidRPr="00077F91" w:rsidRDefault="00593B30" w:rsidP="00537CF4">
      <w:pPr>
        <w:spacing w:line="360" w:lineRule="auto"/>
        <w:ind w:firstLine="851"/>
        <w:jc w:val="both"/>
        <w:rPr>
          <w:rFonts w:ascii="Arial" w:eastAsia="Calibri" w:hAnsi="Arial" w:cs="Arial"/>
          <w:sz w:val="22"/>
          <w:szCs w:val="22"/>
          <w:lang w:val="es-AR" w:eastAsia="en-US"/>
        </w:rPr>
      </w:pPr>
      <w:r w:rsidRPr="00077F91">
        <w:rPr>
          <w:rFonts w:ascii="Arial" w:eastAsia="Calibri" w:hAnsi="Arial" w:cs="Arial"/>
          <w:sz w:val="22"/>
          <w:szCs w:val="22"/>
          <w:lang w:val="es-AR" w:eastAsia="en-US"/>
        </w:rPr>
        <w:t>Que resulta de aplicación lo normado en el art. 57</w:t>
      </w:r>
      <w:r w:rsidR="00AF6B2A">
        <w:rPr>
          <w:rFonts w:ascii="Arial" w:eastAsia="Calibri" w:hAnsi="Arial" w:cs="Arial"/>
          <w:sz w:val="22"/>
          <w:szCs w:val="22"/>
          <w:lang w:val="es-AR" w:eastAsia="en-US"/>
        </w:rPr>
        <w:t>º</w:t>
      </w:r>
      <w:r w:rsidRPr="00077F91">
        <w:rPr>
          <w:rFonts w:ascii="Arial" w:eastAsia="Calibri" w:hAnsi="Arial" w:cs="Arial"/>
          <w:sz w:val="22"/>
          <w:szCs w:val="22"/>
          <w:lang w:val="es-AR" w:eastAsia="en-US"/>
        </w:rPr>
        <w:t xml:space="preserve"> de la Ley Orgánica de las Municipalidades, el cual establece que </w:t>
      </w:r>
      <w:r w:rsidRPr="00077F91">
        <w:rPr>
          <w:rFonts w:ascii="Arial" w:eastAsia="Calibri" w:hAnsi="Arial" w:cs="Arial"/>
          <w:i/>
          <w:sz w:val="22"/>
          <w:szCs w:val="22"/>
          <w:lang w:val="es-AR" w:eastAsia="en-US"/>
        </w:rPr>
        <w:t>“El Concejo aceptará o rechazará las donaciones o legados ofrecidos a la Municipalidad”.</w:t>
      </w:r>
    </w:p>
    <w:p w:rsidR="00593B30" w:rsidRDefault="00593B30" w:rsidP="00537CF4">
      <w:pPr>
        <w:spacing w:line="360" w:lineRule="auto"/>
        <w:ind w:firstLine="851"/>
        <w:jc w:val="both"/>
        <w:rPr>
          <w:rFonts w:ascii="Arial" w:eastAsia="Calibri" w:hAnsi="Arial" w:cs="Arial"/>
          <w:sz w:val="22"/>
          <w:szCs w:val="22"/>
          <w:lang w:val="es-AR" w:eastAsia="en-US"/>
        </w:rPr>
      </w:pPr>
      <w:r w:rsidRPr="00077F91">
        <w:rPr>
          <w:rFonts w:ascii="Arial" w:eastAsia="Calibri" w:hAnsi="Arial" w:cs="Arial"/>
          <w:sz w:val="22"/>
          <w:szCs w:val="22"/>
          <w:lang w:val="es-AR" w:eastAsia="en-US"/>
        </w:rPr>
        <w:t xml:space="preserve">Que conforme a lo establecido precedentemente, es el Concejo Deliberante quien debe aceptar la donación. </w:t>
      </w:r>
    </w:p>
    <w:p w:rsidR="003C1F01" w:rsidRPr="00077F91" w:rsidRDefault="003C1F01" w:rsidP="00537CF4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val="es-AR" w:eastAsia="en-US"/>
        </w:rPr>
      </w:pPr>
    </w:p>
    <w:p w:rsidR="003C1F01" w:rsidRPr="002714E2" w:rsidRDefault="003C1F01" w:rsidP="00537CF4">
      <w:pPr>
        <w:pStyle w:val="Encabezado"/>
        <w:tabs>
          <w:tab w:val="left" w:pos="708"/>
          <w:tab w:val="left" w:pos="3119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val="es-AR"/>
        </w:rPr>
      </w:pPr>
      <w:r w:rsidRPr="002714E2">
        <w:rPr>
          <w:rFonts w:ascii="Arial" w:hAnsi="Arial" w:cs="Arial"/>
          <w:b/>
          <w:sz w:val="22"/>
          <w:szCs w:val="22"/>
          <w:lang w:val="es-AR"/>
        </w:rPr>
        <w:t>POR ELLO, el Concejo Deliberante del partido de Azul sanciona con fuerza de ley la presente Ordenanza.</w:t>
      </w:r>
    </w:p>
    <w:p w:rsidR="003C1F01" w:rsidRPr="002714E2" w:rsidRDefault="003C1F01" w:rsidP="00537CF4">
      <w:pPr>
        <w:pStyle w:val="Encabezado"/>
        <w:tabs>
          <w:tab w:val="left" w:pos="708"/>
          <w:tab w:val="left" w:pos="3119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val="es-AR"/>
        </w:rPr>
      </w:pPr>
    </w:p>
    <w:p w:rsidR="00CF44E7" w:rsidRPr="003562DE" w:rsidRDefault="003C1F01" w:rsidP="00537CF4">
      <w:pPr>
        <w:pStyle w:val="Encabezado"/>
        <w:tabs>
          <w:tab w:val="left" w:pos="708"/>
          <w:tab w:val="left" w:pos="3119"/>
        </w:tabs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es-AR"/>
        </w:rPr>
      </w:pPr>
      <w:r w:rsidRPr="002714E2">
        <w:rPr>
          <w:rFonts w:ascii="Arial" w:hAnsi="Arial" w:cs="Arial"/>
          <w:b/>
          <w:sz w:val="22"/>
          <w:szCs w:val="22"/>
          <w:u w:val="single"/>
          <w:lang w:val="es-AR"/>
        </w:rPr>
        <w:t xml:space="preserve">ORDENANZA N° </w:t>
      </w:r>
      <w:r w:rsidR="00C856F0">
        <w:rPr>
          <w:rFonts w:ascii="Arial" w:hAnsi="Arial" w:cs="Arial"/>
          <w:b/>
          <w:sz w:val="22"/>
          <w:szCs w:val="22"/>
          <w:u w:val="single"/>
          <w:lang w:val="es-AR"/>
        </w:rPr>
        <w:t>5.269</w:t>
      </w:r>
      <w:r w:rsidR="003562DE">
        <w:rPr>
          <w:rFonts w:ascii="Arial" w:hAnsi="Arial" w:cs="Arial"/>
          <w:b/>
          <w:sz w:val="22"/>
          <w:szCs w:val="22"/>
          <w:u w:val="single"/>
          <w:lang w:val="es-AR"/>
        </w:rPr>
        <w:t>/2026</w:t>
      </w:r>
      <w:bookmarkStart w:id="0" w:name="_GoBack"/>
      <w:bookmarkEnd w:id="0"/>
    </w:p>
    <w:sectPr w:rsidR="00CF44E7" w:rsidRPr="003562DE" w:rsidSect="003562DE">
      <w:pgSz w:w="12242" w:h="20163" w:code="121"/>
      <w:pgMar w:top="3686" w:right="851" w:bottom="2836" w:left="28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03F8" w:rsidRDefault="00D303F8" w:rsidP="00D303F8">
      <w:r>
        <w:separator/>
      </w:r>
    </w:p>
  </w:endnote>
  <w:endnote w:type="continuationSeparator" w:id="0">
    <w:p w:rsidR="00D303F8" w:rsidRDefault="00D303F8" w:rsidP="00D30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03F8" w:rsidRDefault="00D303F8" w:rsidP="00D303F8">
      <w:r>
        <w:separator/>
      </w:r>
    </w:p>
  </w:footnote>
  <w:footnote w:type="continuationSeparator" w:id="0">
    <w:p w:rsidR="00D303F8" w:rsidRDefault="00D303F8" w:rsidP="00D303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F1EA6"/>
    <w:multiLevelType w:val="hybridMultilevel"/>
    <w:tmpl w:val="43383912"/>
    <w:lvl w:ilvl="0" w:tplc="0FB60FB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1B6545D"/>
    <w:multiLevelType w:val="hybridMultilevel"/>
    <w:tmpl w:val="F2FE7FA0"/>
    <w:lvl w:ilvl="0" w:tplc="0E7C02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57360"/>
    <w:multiLevelType w:val="hybridMultilevel"/>
    <w:tmpl w:val="1772F566"/>
    <w:lvl w:ilvl="0" w:tplc="9370C946">
      <w:start w:val="8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3">
    <w:nsid w:val="04211164"/>
    <w:multiLevelType w:val="hybridMultilevel"/>
    <w:tmpl w:val="7C1E31D6"/>
    <w:lvl w:ilvl="0" w:tplc="C8D2A3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A02692"/>
    <w:multiLevelType w:val="hybridMultilevel"/>
    <w:tmpl w:val="6E3A360A"/>
    <w:lvl w:ilvl="0" w:tplc="C2D29C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5939F7"/>
    <w:multiLevelType w:val="hybridMultilevel"/>
    <w:tmpl w:val="0420B9AC"/>
    <w:lvl w:ilvl="0" w:tplc="5E08AE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DA6FDB"/>
    <w:multiLevelType w:val="hybridMultilevel"/>
    <w:tmpl w:val="9DF8C566"/>
    <w:lvl w:ilvl="0" w:tplc="89EC9C2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0BF315A7"/>
    <w:multiLevelType w:val="hybridMultilevel"/>
    <w:tmpl w:val="4E08DD4A"/>
    <w:lvl w:ilvl="0" w:tplc="9DDA577A">
      <w:start w:val="8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>
    <w:nsid w:val="0C204973"/>
    <w:multiLevelType w:val="hybridMultilevel"/>
    <w:tmpl w:val="72F6A72A"/>
    <w:lvl w:ilvl="0" w:tplc="2E6A0CC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CBD587C"/>
    <w:multiLevelType w:val="hybridMultilevel"/>
    <w:tmpl w:val="E880110C"/>
    <w:lvl w:ilvl="0" w:tplc="6E38B1E4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18077D9D"/>
    <w:multiLevelType w:val="hybridMultilevel"/>
    <w:tmpl w:val="C9C87C4C"/>
    <w:lvl w:ilvl="0" w:tplc="B8A067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D651A4"/>
    <w:multiLevelType w:val="hybridMultilevel"/>
    <w:tmpl w:val="E55EF222"/>
    <w:lvl w:ilvl="0" w:tplc="8DE4D362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244C3368"/>
    <w:multiLevelType w:val="hybridMultilevel"/>
    <w:tmpl w:val="D4EC2388"/>
    <w:lvl w:ilvl="0" w:tplc="CC3A4B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7B45454"/>
    <w:multiLevelType w:val="hybridMultilevel"/>
    <w:tmpl w:val="94C4B5A4"/>
    <w:lvl w:ilvl="0" w:tplc="8D429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B41225"/>
    <w:multiLevelType w:val="hybridMultilevel"/>
    <w:tmpl w:val="20085DFA"/>
    <w:lvl w:ilvl="0" w:tplc="E36A1E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0943A3"/>
    <w:multiLevelType w:val="hybridMultilevel"/>
    <w:tmpl w:val="D6343D90"/>
    <w:lvl w:ilvl="0" w:tplc="D2FCB8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831E2F"/>
    <w:multiLevelType w:val="hybridMultilevel"/>
    <w:tmpl w:val="66FEBD78"/>
    <w:lvl w:ilvl="0" w:tplc="380A2D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7D1412"/>
    <w:multiLevelType w:val="hybridMultilevel"/>
    <w:tmpl w:val="AD2849FE"/>
    <w:lvl w:ilvl="0" w:tplc="48D44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A27F86"/>
    <w:multiLevelType w:val="hybridMultilevel"/>
    <w:tmpl w:val="3A3A3B8E"/>
    <w:lvl w:ilvl="0" w:tplc="480ECA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E6F7BC8"/>
    <w:multiLevelType w:val="hybridMultilevel"/>
    <w:tmpl w:val="C4EAC3EE"/>
    <w:lvl w:ilvl="0" w:tplc="BFE2EC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7A7D3F"/>
    <w:multiLevelType w:val="hybridMultilevel"/>
    <w:tmpl w:val="235A85B6"/>
    <w:lvl w:ilvl="0" w:tplc="69AC7612">
      <w:start w:val="8"/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1">
    <w:nsid w:val="3F7810D2"/>
    <w:multiLevelType w:val="hybridMultilevel"/>
    <w:tmpl w:val="5244953A"/>
    <w:lvl w:ilvl="0" w:tplc="865AC1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B119AF"/>
    <w:multiLevelType w:val="hybridMultilevel"/>
    <w:tmpl w:val="0924E89A"/>
    <w:lvl w:ilvl="0" w:tplc="2C1C9F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8C648C"/>
    <w:multiLevelType w:val="hybridMultilevel"/>
    <w:tmpl w:val="CD3E8266"/>
    <w:lvl w:ilvl="0" w:tplc="EA649D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876684"/>
    <w:multiLevelType w:val="hybridMultilevel"/>
    <w:tmpl w:val="40CE7FB8"/>
    <w:lvl w:ilvl="0" w:tplc="E3BE7A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E1388A"/>
    <w:multiLevelType w:val="hybridMultilevel"/>
    <w:tmpl w:val="A0F8E410"/>
    <w:lvl w:ilvl="0" w:tplc="36FCED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6A73B3"/>
    <w:multiLevelType w:val="hybridMultilevel"/>
    <w:tmpl w:val="5182682A"/>
    <w:lvl w:ilvl="0" w:tplc="F32A5C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D42CDF"/>
    <w:multiLevelType w:val="hybridMultilevel"/>
    <w:tmpl w:val="120483F0"/>
    <w:lvl w:ilvl="0" w:tplc="9D6E234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CA86375"/>
    <w:multiLevelType w:val="hybridMultilevel"/>
    <w:tmpl w:val="5E9843D2"/>
    <w:lvl w:ilvl="0" w:tplc="379CAC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D2A6FD7"/>
    <w:multiLevelType w:val="hybridMultilevel"/>
    <w:tmpl w:val="7FB6FC6C"/>
    <w:lvl w:ilvl="0" w:tplc="8D44FBC0"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0">
    <w:nsid w:val="5DD57538"/>
    <w:multiLevelType w:val="hybridMultilevel"/>
    <w:tmpl w:val="587CFCB4"/>
    <w:lvl w:ilvl="0" w:tplc="4252B5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4F47E2"/>
    <w:multiLevelType w:val="hybridMultilevel"/>
    <w:tmpl w:val="2B7C87C2"/>
    <w:lvl w:ilvl="0" w:tplc="768EA3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1D2FF2"/>
    <w:multiLevelType w:val="hybridMultilevel"/>
    <w:tmpl w:val="A82889BC"/>
    <w:lvl w:ilvl="0" w:tplc="44BAEA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A9751E"/>
    <w:multiLevelType w:val="hybridMultilevel"/>
    <w:tmpl w:val="4B3CD436"/>
    <w:lvl w:ilvl="0" w:tplc="4E5A28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05212B"/>
    <w:multiLevelType w:val="hybridMultilevel"/>
    <w:tmpl w:val="D3528C40"/>
    <w:lvl w:ilvl="0" w:tplc="A2E014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DD0570"/>
    <w:multiLevelType w:val="hybridMultilevel"/>
    <w:tmpl w:val="B44429FC"/>
    <w:lvl w:ilvl="0" w:tplc="F7948BC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9520437"/>
    <w:multiLevelType w:val="hybridMultilevel"/>
    <w:tmpl w:val="5DA27AB6"/>
    <w:lvl w:ilvl="0" w:tplc="0576F840">
      <w:start w:val="8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7B634769"/>
    <w:multiLevelType w:val="hybridMultilevel"/>
    <w:tmpl w:val="291EA6AC"/>
    <w:lvl w:ilvl="0" w:tplc="C7E29F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737B74"/>
    <w:multiLevelType w:val="hybridMultilevel"/>
    <w:tmpl w:val="C5C80478"/>
    <w:lvl w:ilvl="0" w:tplc="009E23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0"/>
  </w:num>
  <w:num w:numId="3">
    <w:abstractNumId w:val="3"/>
  </w:num>
  <w:num w:numId="4">
    <w:abstractNumId w:val="21"/>
  </w:num>
  <w:num w:numId="5">
    <w:abstractNumId w:val="16"/>
  </w:num>
  <w:num w:numId="6">
    <w:abstractNumId w:val="17"/>
  </w:num>
  <w:num w:numId="7">
    <w:abstractNumId w:val="38"/>
  </w:num>
  <w:num w:numId="8">
    <w:abstractNumId w:val="27"/>
  </w:num>
  <w:num w:numId="9">
    <w:abstractNumId w:val="4"/>
  </w:num>
  <w:num w:numId="10">
    <w:abstractNumId w:val="25"/>
  </w:num>
  <w:num w:numId="11">
    <w:abstractNumId w:val="37"/>
  </w:num>
  <w:num w:numId="12">
    <w:abstractNumId w:val="34"/>
  </w:num>
  <w:num w:numId="13">
    <w:abstractNumId w:val="5"/>
  </w:num>
  <w:num w:numId="14">
    <w:abstractNumId w:val="1"/>
  </w:num>
  <w:num w:numId="15">
    <w:abstractNumId w:val="24"/>
  </w:num>
  <w:num w:numId="16">
    <w:abstractNumId w:val="22"/>
  </w:num>
  <w:num w:numId="17">
    <w:abstractNumId w:val="13"/>
  </w:num>
  <w:num w:numId="18">
    <w:abstractNumId w:val="14"/>
  </w:num>
  <w:num w:numId="19">
    <w:abstractNumId w:val="32"/>
  </w:num>
  <w:num w:numId="20">
    <w:abstractNumId w:val="23"/>
  </w:num>
  <w:num w:numId="21">
    <w:abstractNumId w:val="31"/>
  </w:num>
  <w:num w:numId="22">
    <w:abstractNumId w:val="28"/>
  </w:num>
  <w:num w:numId="23">
    <w:abstractNumId w:val="15"/>
  </w:num>
  <w:num w:numId="24">
    <w:abstractNumId w:val="18"/>
  </w:num>
  <w:num w:numId="25">
    <w:abstractNumId w:val="35"/>
  </w:num>
  <w:num w:numId="26">
    <w:abstractNumId w:val="6"/>
  </w:num>
  <w:num w:numId="27">
    <w:abstractNumId w:val="19"/>
  </w:num>
  <w:num w:numId="28">
    <w:abstractNumId w:val="33"/>
  </w:num>
  <w:num w:numId="29">
    <w:abstractNumId w:val="12"/>
  </w:num>
  <w:num w:numId="30">
    <w:abstractNumId w:val="8"/>
  </w:num>
  <w:num w:numId="31">
    <w:abstractNumId w:val="0"/>
  </w:num>
  <w:num w:numId="32">
    <w:abstractNumId w:val="36"/>
  </w:num>
  <w:num w:numId="33">
    <w:abstractNumId w:val="20"/>
  </w:num>
  <w:num w:numId="34">
    <w:abstractNumId w:val="7"/>
  </w:num>
  <w:num w:numId="35">
    <w:abstractNumId w:val="2"/>
  </w:num>
  <w:num w:numId="36">
    <w:abstractNumId w:val="9"/>
  </w:num>
  <w:num w:numId="37">
    <w:abstractNumId w:val="26"/>
  </w:num>
  <w:num w:numId="38">
    <w:abstractNumId w:val="11"/>
  </w:num>
  <w:num w:numId="39">
    <w:abstractNumId w:val="2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35FB"/>
    <w:rsid w:val="00004180"/>
    <w:rsid w:val="00007D70"/>
    <w:rsid w:val="00014653"/>
    <w:rsid w:val="00015D28"/>
    <w:rsid w:val="0002211C"/>
    <w:rsid w:val="000349FA"/>
    <w:rsid w:val="00040DD5"/>
    <w:rsid w:val="0004120C"/>
    <w:rsid w:val="00042234"/>
    <w:rsid w:val="00053456"/>
    <w:rsid w:val="000534DF"/>
    <w:rsid w:val="00057A00"/>
    <w:rsid w:val="0006712F"/>
    <w:rsid w:val="0006742F"/>
    <w:rsid w:val="00077DB4"/>
    <w:rsid w:val="00077F91"/>
    <w:rsid w:val="00080211"/>
    <w:rsid w:val="00082F4C"/>
    <w:rsid w:val="00087309"/>
    <w:rsid w:val="000904DD"/>
    <w:rsid w:val="00094C65"/>
    <w:rsid w:val="000A07DD"/>
    <w:rsid w:val="000A6B6D"/>
    <w:rsid w:val="000B0630"/>
    <w:rsid w:val="000B4F93"/>
    <w:rsid w:val="000B6EF1"/>
    <w:rsid w:val="000D0C01"/>
    <w:rsid w:val="000D4A65"/>
    <w:rsid w:val="000F30F7"/>
    <w:rsid w:val="000F32D6"/>
    <w:rsid w:val="000F57B8"/>
    <w:rsid w:val="0010285C"/>
    <w:rsid w:val="00106D5B"/>
    <w:rsid w:val="00111D87"/>
    <w:rsid w:val="001157BB"/>
    <w:rsid w:val="00134B6E"/>
    <w:rsid w:val="001367D8"/>
    <w:rsid w:val="0014415E"/>
    <w:rsid w:val="001457F4"/>
    <w:rsid w:val="001467ED"/>
    <w:rsid w:val="001476FB"/>
    <w:rsid w:val="00150214"/>
    <w:rsid w:val="00153526"/>
    <w:rsid w:val="00155C92"/>
    <w:rsid w:val="00160EC9"/>
    <w:rsid w:val="00162C75"/>
    <w:rsid w:val="00171FFF"/>
    <w:rsid w:val="00173800"/>
    <w:rsid w:val="00182061"/>
    <w:rsid w:val="001839C5"/>
    <w:rsid w:val="00183BB8"/>
    <w:rsid w:val="001924C5"/>
    <w:rsid w:val="001A5BF3"/>
    <w:rsid w:val="001A74E5"/>
    <w:rsid w:val="001C2947"/>
    <w:rsid w:val="001D5D15"/>
    <w:rsid w:val="001E1783"/>
    <w:rsid w:val="001E4CCC"/>
    <w:rsid w:val="001F0C07"/>
    <w:rsid w:val="001F1E5C"/>
    <w:rsid w:val="001F2F82"/>
    <w:rsid w:val="001F34E6"/>
    <w:rsid w:val="001F373A"/>
    <w:rsid w:val="001F4EA1"/>
    <w:rsid w:val="00214C8F"/>
    <w:rsid w:val="00215A34"/>
    <w:rsid w:val="002218A4"/>
    <w:rsid w:val="00223346"/>
    <w:rsid w:val="00232508"/>
    <w:rsid w:val="00243330"/>
    <w:rsid w:val="002650D8"/>
    <w:rsid w:val="002717E0"/>
    <w:rsid w:val="00272A8A"/>
    <w:rsid w:val="0027351D"/>
    <w:rsid w:val="002759B2"/>
    <w:rsid w:val="00290121"/>
    <w:rsid w:val="0029029D"/>
    <w:rsid w:val="00290C26"/>
    <w:rsid w:val="00295269"/>
    <w:rsid w:val="002971D0"/>
    <w:rsid w:val="002A2EF5"/>
    <w:rsid w:val="002A55C8"/>
    <w:rsid w:val="002B7E1E"/>
    <w:rsid w:val="002C042F"/>
    <w:rsid w:val="002C1921"/>
    <w:rsid w:val="002D20E1"/>
    <w:rsid w:val="002E78E8"/>
    <w:rsid w:val="002F0160"/>
    <w:rsid w:val="002F263F"/>
    <w:rsid w:val="003060F9"/>
    <w:rsid w:val="00307F90"/>
    <w:rsid w:val="00311A56"/>
    <w:rsid w:val="0032156B"/>
    <w:rsid w:val="00337C2C"/>
    <w:rsid w:val="00345FD0"/>
    <w:rsid w:val="003559A8"/>
    <w:rsid w:val="00355C0F"/>
    <w:rsid w:val="003562DE"/>
    <w:rsid w:val="00367291"/>
    <w:rsid w:val="00367DB5"/>
    <w:rsid w:val="00370F67"/>
    <w:rsid w:val="003713FC"/>
    <w:rsid w:val="00374F13"/>
    <w:rsid w:val="0037534F"/>
    <w:rsid w:val="00381F60"/>
    <w:rsid w:val="00392032"/>
    <w:rsid w:val="00397847"/>
    <w:rsid w:val="003A303D"/>
    <w:rsid w:val="003B1C80"/>
    <w:rsid w:val="003B25F5"/>
    <w:rsid w:val="003B47E1"/>
    <w:rsid w:val="003B5427"/>
    <w:rsid w:val="003B5A2D"/>
    <w:rsid w:val="003B7897"/>
    <w:rsid w:val="003C1F01"/>
    <w:rsid w:val="003C33E4"/>
    <w:rsid w:val="003C377D"/>
    <w:rsid w:val="003D33F3"/>
    <w:rsid w:val="003E0E04"/>
    <w:rsid w:val="003E1148"/>
    <w:rsid w:val="003E22CB"/>
    <w:rsid w:val="003E2306"/>
    <w:rsid w:val="003E3BCE"/>
    <w:rsid w:val="003E580D"/>
    <w:rsid w:val="003F4137"/>
    <w:rsid w:val="004078CF"/>
    <w:rsid w:val="00412CA2"/>
    <w:rsid w:val="00414528"/>
    <w:rsid w:val="00417230"/>
    <w:rsid w:val="00417CB1"/>
    <w:rsid w:val="004215BE"/>
    <w:rsid w:val="004228AA"/>
    <w:rsid w:val="004234BA"/>
    <w:rsid w:val="00424996"/>
    <w:rsid w:val="00430680"/>
    <w:rsid w:val="0043315A"/>
    <w:rsid w:val="00433208"/>
    <w:rsid w:val="004338D4"/>
    <w:rsid w:val="0043789A"/>
    <w:rsid w:val="0045558E"/>
    <w:rsid w:val="004569B4"/>
    <w:rsid w:val="00456B34"/>
    <w:rsid w:val="00462BE6"/>
    <w:rsid w:val="00470880"/>
    <w:rsid w:val="00475802"/>
    <w:rsid w:val="00487CAA"/>
    <w:rsid w:val="004A25E6"/>
    <w:rsid w:val="004A513F"/>
    <w:rsid w:val="004B1938"/>
    <w:rsid w:val="004B57F9"/>
    <w:rsid w:val="004C0277"/>
    <w:rsid w:val="004C46C2"/>
    <w:rsid w:val="004D2E15"/>
    <w:rsid w:val="004D3761"/>
    <w:rsid w:val="004D388F"/>
    <w:rsid w:val="004D4A6F"/>
    <w:rsid w:val="004D747E"/>
    <w:rsid w:val="004D7DB3"/>
    <w:rsid w:val="004E2639"/>
    <w:rsid w:val="004E72BD"/>
    <w:rsid w:val="005029A1"/>
    <w:rsid w:val="005206F8"/>
    <w:rsid w:val="00531120"/>
    <w:rsid w:val="00537CF4"/>
    <w:rsid w:val="00542A51"/>
    <w:rsid w:val="00565B4F"/>
    <w:rsid w:val="00567280"/>
    <w:rsid w:val="00567EF2"/>
    <w:rsid w:val="00583B04"/>
    <w:rsid w:val="00593B30"/>
    <w:rsid w:val="005A0D86"/>
    <w:rsid w:val="005A299B"/>
    <w:rsid w:val="005B215A"/>
    <w:rsid w:val="005B44E5"/>
    <w:rsid w:val="005C587E"/>
    <w:rsid w:val="005D236C"/>
    <w:rsid w:val="005E02C5"/>
    <w:rsid w:val="005E71FA"/>
    <w:rsid w:val="005F1C1C"/>
    <w:rsid w:val="005F59ED"/>
    <w:rsid w:val="00600E99"/>
    <w:rsid w:val="00607B0D"/>
    <w:rsid w:val="006108AA"/>
    <w:rsid w:val="00612549"/>
    <w:rsid w:val="00627E86"/>
    <w:rsid w:val="00627EE5"/>
    <w:rsid w:val="00631FDF"/>
    <w:rsid w:val="0063783A"/>
    <w:rsid w:val="006426EC"/>
    <w:rsid w:val="00667099"/>
    <w:rsid w:val="00670760"/>
    <w:rsid w:val="0068077A"/>
    <w:rsid w:val="00681385"/>
    <w:rsid w:val="00693585"/>
    <w:rsid w:val="0069501D"/>
    <w:rsid w:val="006A4E7E"/>
    <w:rsid w:val="006A58D9"/>
    <w:rsid w:val="006B3918"/>
    <w:rsid w:val="006B50DE"/>
    <w:rsid w:val="006B6F6C"/>
    <w:rsid w:val="006D3950"/>
    <w:rsid w:val="006E0F2D"/>
    <w:rsid w:val="006E2A63"/>
    <w:rsid w:val="006E5F4A"/>
    <w:rsid w:val="006F0022"/>
    <w:rsid w:val="006F7736"/>
    <w:rsid w:val="00710A7E"/>
    <w:rsid w:val="007206FF"/>
    <w:rsid w:val="00721425"/>
    <w:rsid w:val="00721E7D"/>
    <w:rsid w:val="00723389"/>
    <w:rsid w:val="00734ED0"/>
    <w:rsid w:val="00735854"/>
    <w:rsid w:val="007360A5"/>
    <w:rsid w:val="0073637D"/>
    <w:rsid w:val="00751A37"/>
    <w:rsid w:val="007577A4"/>
    <w:rsid w:val="00762BA4"/>
    <w:rsid w:val="0076453C"/>
    <w:rsid w:val="00766802"/>
    <w:rsid w:val="00767704"/>
    <w:rsid w:val="00781942"/>
    <w:rsid w:val="00792DB0"/>
    <w:rsid w:val="007A183C"/>
    <w:rsid w:val="007B0A4B"/>
    <w:rsid w:val="007B20CC"/>
    <w:rsid w:val="007B77B0"/>
    <w:rsid w:val="007C4432"/>
    <w:rsid w:val="007C443E"/>
    <w:rsid w:val="007E1918"/>
    <w:rsid w:val="007E2384"/>
    <w:rsid w:val="007E27F2"/>
    <w:rsid w:val="007E305C"/>
    <w:rsid w:val="007F288E"/>
    <w:rsid w:val="007F4579"/>
    <w:rsid w:val="007F5B40"/>
    <w:rsid w:val="007F6F09"/>
    <w:rsid w:val="007F7BFC"/>
    <w:rsid w:val="00800D45"/>
    <w:rsid w:val="008027A7"/>
    <w:rsid w:val="008037B1"/>
    <w:rsid w:val="00805A35"/>
    <w:rsid w:val="008069D1"/>
    <w:rsid w:val="008108F0"/>
    <w:rsid w:val="008113B6"/>
    <w:rsid w:val="00811661"/>
    <w:rsid w:val="00812899"/>
    <w:rsid w:val="008168B7"/>
    <w:rsid w:val="00820DDB"/>
    <w:rsid w:val="00821369"/>
    <w:rsid w:val="00823E6B"/>
    <w:rsid w:val="00823FF6"/>
    <w:rsid w:val="008369F7"/>
    <w:rsid w:val="00837225"/>
    <w:rsid w:val="00846A73"/>
    <w:rsid w:val="00850D3E"/>
    <w:rsid w:val="00865CB5"/>
    <w:rsid w:val="00871655"/>
    <w:rsid w:val="00871A92"/>
    <w:rsid w:val="008724EC"/>
    <w:rsid w:val="008734E9"/>
    <w:rsid w:val="00874FC4"/>
    <w:rsid w:val="008800E1"/>
    <w:rsid w:val="008832B9"/>
    <w:rsid w:val="008842F4"/>
    <w:rsid w:val="00896498"/>
    <w:rsid w:val="00897356"/>
    <w:rsid w:val="008A4B5A"/>
    <w:rsid w:val="008A74A0"/>
    <w:rsid w:val="008B1962"/>
    <w:rsid w:val="008B3EF0"/>
    <w:rsid w:val="008C0E6B"/>
    <w:rsid w:val="008D3626"/>
    <w:rsid w:val="008D3AA4"/>
    <w:rsid w:val="008D7DED"/>
    <w:rsid w:val="008E3713"/>
    <w:rsid w:val="008F1B4D"/>
    <w:rsid w:val="0090134B"/>
    <w:rsid w:val="00914E04"/>
    <w:rsid w:val="00916F64"/>
    <w:rsid w:val="00917EA4"/>
    <w:rsid w:val="00930EE7"/>
    <w:rsid w:val="00931C37"/>
    <w:rsid w:val="0093496B"/>
    <w:rsid w:val="00935300"/>
    <w:rsid w:val="00936581"/>
    <w:rsid w:val="00945DA1"/>
    <w:rsid w:val="009631B7"/>
    <w:rsid w:val="009673D2"/>
    <w:rsid w:val="009706AC"/>
    <w:rsid w:val="0097446C"/>
    <w:rsid w:val="00986625"/>
    <w:rsid w:val="00992FB1"/>
    <w:rsid w:val="00994B2E"/>
    <w:rsid w:val="009967BD"/>
    <w:rsid w:val="009A6F53"/>
    <w:rsid w:val="009B0A32"/>
    <w:rsid w:val="009B5211"/>
    <w:rsid w:val="009B6680"/>
    <w:rsid w:val="009C3EAD"/>
    <w:rsid w:val="009D04FE"/>
    <w:rsid w:val="009D5717"/>
    <w:rsid w:val="009D74A1"/>
    <w:rsid w:val="009F6BE1"/>
    <w:rsid w:val="00A05321"/>
    <w:rsid w:val="00A05A6D"/>
    <w:rsid w:val="00A06E6B"/>
    <w:rsid w:val="00A11C16"/>
    <w:rsid w:val="00A12961"/>
    <w:rsid w:val="00A21345"/>
    <w:rsid w:val="00A21F20"/>
    <w:rsid w:val="00A35208"/>
    <w:rsid w:val="00A35371"/>
    <w:rsid w:val="00A40374"/>
    <w:rsid w:val="00A40C88"/>
    <w:rsid w:val="00A42708"/>
    <w:rsid w:val="00A46D9C"/>
    <w:rsid w:val="00A55177"/>
    <w:rsid w:val="00A5636A"/>
    <w:rsid w:val="00A56B74"/>
    <w:rsid w:val="00A633AB"/>
    <w:rsid w:val="00A65ED4"/>
    <w:rsid w:val="00A66BA4"/>
    <w:rsid w:val="00A70435"/>
    <w:rsid w:val="00A8113F"/>
    <w:rsid w:val="00A81F5E"/>
    <w:rsid w:val="00A85FB0"/>
    <w:rsid w:val="00A91F32"/>
    <w:rsid w:val="00AA17E5"/>
    <w:rsid w:val="00AA282C"/>
    <w:rsid w:val="00AA371F"/>
    <w:rsid w:val="00AA3763"/>
    <w:rsid w:val="00AA3B80"/>
    <w:rsid w:val="00AA5FA0"/>
    <w:rsid w:val="00AB0323"/>
    <w:rsid w:val="00AB1C3C"/>
    <w:rsid w:val="00AB75E1"/>
    <w:rsid w:val="00AC55D4"/>
    <w:rsid w:val="00AC5806"/>
    <w:rsid w:val="00AF6B2A"/>
    <w:rsid w:val="00B02524"/>
    <w:rsid w:val="00B03639"/>
    <w:rsid w:val="00B03BF5"/>
    <w:rsid w:val="00B11F21"/>
    <w:rsid w:val="00B13661"/>
    <w:rsid w:val="00B1522B"/>
    <w:rsid w:val="00B2189B"/>
    <w:rsid w:val="00B26AE5"/>
    <w:rsid w:val="00B32B94"/>
    <w:rsid w:val="00B32FC8"/>
    <w:rsid w:val="00B3606A"/>
    <w:rsid w:val="00B40F2D"/>
    <w:rsid w:val="00B419C6"/>
    <w:rsid w:val="00B42BA8"/>
    <w:rsid w:val="00B4434A"/>
    <w:rsid w:val="00B47253"/>
    <w:rsid w:val="00B66883"/>
    <w:rsid w:val="00B700D1"/>
    <w:rsid w:val="00B757B4"/>
    <w:rsid w:val="00B844E2"/>
    <w:rsid w:val="00BA13A3"/>
    <w:rsid w:val="00BA319F"/>
    <w:rsid w:val="00BA6AE1"/>
    <w:rsid w:val="00BB2603"/>
    <w:rsid w:val="00BB621D"/>
    <w:rsid w:val="00BC0D31"/>
    <w:rsid w:val="00BC130A"/>
    <w:rsid w:val="00BD7C35"/>
    <w:rsid w:val="00BE5AC4"/>
    <w:rsid w:val="00BF5905"/>
    <w:rsid w:val="00C06EAE"/>
    <w:rsid w:val="00C10605"/>
    <w:rsid w:val="00C11451"/>
    <w:rsid w:val="00C2215F"/>
    <w:rsid w:val="00C2795D"/>
    <w:rsid w:val="00C406A4"/>
    <w:rsid w:val="00C551CC"/>
    <w:rsid w:val="00C55DBD"/>
    <w:rsid w:val="00C63876"/>
    <w:rsid w:val="00C64DEC"/>
    <w:rsid w:val="00C73741"/>
    <w:rsid w:val="00C73AB7"/>
    <w:rsid w:val="00C745C1"/>
    <w:rsid w:val="00C856F0"/>
    <w:rsid w:val="00C92697"/>
    <w:rsid w:val="00C92AE0"/>
    <w:rsid w:val="00C952BE"/>
    <w:rsid w:val="00CA017B"/>
    <w:rsid w:val="00CA3992"/>
    <w:rsid w:val="00CA3AA9"/>
    <w:rsid w:val="00CA3DAE"/>
    <w:rsid w:val="00CB1725"/>
    <w:rsid w:val="00CB20CF"/>
    <w:rsid w:val="00CC3FD1"/>
    <w:rsid w:val="00CC4583"/>
    <w:rsid w:val="00CD5DAE"/>
    <w:rsid w:val="00CE0A19"/>
    <w:rsid w:val="00CF2BF9"/>
    <w:rsid w:val="00CF44E7"/>
    <w:rsid w:val="00CF6437"/>
    <w:rsid w:val="00D01EA1"/>
    <w:rsid w:val="00D06776"/>
    <w:rsid w:val="00D07BA6"/>
    <w:rsid w:val="00D12E81"/>
    <w:rsid w:val="00D1407D"/>
    <w:rsid w:val="00D26342"/>
    <w:rsid w:val="00D272EB"/>
    <w:rsid w:val="00D303F8"/>
    <w:rsid w:val="00D335FB"/>
    <w:rsid w:val="00D40704"/>
    <w:rsid w:val="00D428E3"/>
    <w:rsid w:val="00D5540A"/>
    <w:rsid w:val="00D56AD5"/>
    <w:rsid w:val="00D57163"/>
    <w:rsid w:val="00D57798"/>
    <w:rsid w:val="00D616DE"/>
    <w:rsid w:val="00D65357"/>
    <w:rsid w:val="00D71607"/>
    <w:rsid w:val="00D7238B"/>
    <w:rsid w:val="00D80298"/>
    <w:rsid w:val="00D910CA"/>
    <w:rsid w:val="00D93633"/>
    <w:rsid w:val="00DA0137"/>
    <w:rsid w:val="00DA2703"/>
    <w:rsid w:val="00DA3C54"/>
    <w:rsid w:val="00DA4537"/>
    <w:rsid w:val="00DA47D6"/>
    <w:rsid w:val="00DA79B8"/>
    <w:rsid w:val="00DB2615"/>
    <w:rsid w:val="00DC1C10"/>
    <w:rsid w:val="00DC2A1B"/>
    <w:rsid w:val="00DC2DEC"/>
    <w:rsid w:val="00DD0822"/>
    <w:rsid w:val="00DE2F8D"/>
    <w:rsid w:val="00DE7D71"/>
    <w:rsid w:val="00DF12EF"/>
    <w:rsid w:val="00DF1D4E"/>
    <w:rsid w:val="00DF2227"/>
    <w:rsid w:val="00DF3DD2"/>
    <w:rsid w:val="00DF5544"/>
    <w:rsid w:val="00DF5864"/>
    <w:rsid w:val="00DF6325"/>
    <w:rsid w:val="00E007CE"/>
    <w:rsid w:val="00E0264D"/>
    <w:rsid w:val="00E05D5F"/>
    <w:rsid w:val="00E10BCD"/>
    <w:rsid w:val="00E172CF"/>
    <w:rsid w:val="00E22489"/>
    <w:rsid w:val="00E2692A"/>
    <w:rsid w:val="00E26F92"/>
    <w:rsid w:val="00E26FA6"/>
    <w:rsid w:val="00E2740E"/>
    <w:rsid w:val="00E310FC"/>
    <w:rsid w:val="00E37100"/>
    <w:rsid w:val="00E437A7"/>
    <w:rsid w:val="00E47A60"/>
    <w:rsid w:val="00E47FFB"/>
    <w:rsid w:val="00E50187"/>
    <w:rsid w:val="00E5787E"/>
    <w:rsid w:val="00E62383"/>
    <w:rsid w:val="00E81CA6"/>
    <w:rsid w:val="00E87017"/>
    <w:rsid w:val="00E92B68"/>
    <w:rsid w:val="00EA6E09"/>
    <w:rsid w:val="00EB1260"/>
    <w:rsid w:val="00EB4FBA"/>
    <w:rsid w:val="00EB7896"/>
    <w:rsid w:val="00ED6746"/>
    <w:rsid w:val="00EE1165"/>
    <w:rsid w:val="00EE27A2"/>
    <w:rsid w:val="00EF09FE"/>
    <w:rsid w:val="00EF0D21"/>
    <w:rsid w:val="00F02D50"/>
    <w:rsid w:val="00F055AA"/>
    <w:rsid w:val="00F12B99"/>
    <w:rsid w:val="00F15008"/>
    <w:rsid w:val="00F2308F"/>
    <w:rsid w:val="00F30328"/>
    <w:rsid w:val="00F50333"/>
    <w:rsid w:val="00F520DF"/>
    <w:rsid w:val="00F54C95"/>
    <w:rsid w:val="00F66381"/>
    <w:rsid w:val="00F66C16"/>
    <w:rsid w:val="00F671E1"/>
    <w:rsid w:val="00F708F1"/>
    <w:rsid w:val="00F7499A"/>
    <w:rsid w:val="00F75135"/>
    <w:rsid w:val="00F77955"/>
    <w:rsid w:val="00F82363"/>
    <w:rsid w:val="00F939D1"/>
    <w:rsid w:val="00FA1919"/>
    <w:rsid w:val="00FA3EE5"/>
    <w:rsid w:val="00FA5989"/>
    <w:rsid w:val="00FA7592"/>
    <w:rsid w:val="00FA79CE"/>
    <w:rsid w:val="00FA7BB2"/>
    <w:rsid w:val="00FB5580"/>
    <w:rsid w:val="00FC01F2"/>
    <w:rsid w:val="00FC2E42"/>
    <w:rsid w:val="00FC54DD"/>
    <w:rsid w:val="00FC58CE"/>
    <w:rsid w:val="00FD12DB"/>
    <w:rsid w:val="00FD3E6D"/>
    <w:rsid w:val="00FD5BD0"/>
    <w:rsid w:val="00FD6E98"/>
    <w:rsid w:val="00FD75AD"/>
    <w:rsid w:val="00FF1711"/>
    <w:rsid w:val="00FF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51A8B026-48FC-4CB9-A3D4-A705AA9A6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5FB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D335FB"/>
    <w:pPr>
      <w:tabs>
        <w:tab w:val="center" w:pos="4419"/>
        <w:tab w:val="right" w:pos="8838"/>
      </w:tabs>
      <w:overflowPunct w:val="0"/>
      <w:autoSpaceDE w:val="0"/>
      <w:autoSpaceDN w:val="0"/>
      <w:adjustRightInd w:val="0"/>
    </w:pPr>
    <w:rPr>
      <w:szCs w:val="20"/>
      <w:lang w:val="es-ES_tradnl"/>
    </w:rPr>
  </w:style>
  <w:style w:type="paragraph" w:styleId="Prrafodelista">
    <w:name w:val="List Paragraph"/>
    <w:basedOn w:val="Normal"/>
    <w:uiPriority w:val="34"/>
    <w:qFormat/>
    <w:rsid w:val="008B3EF0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978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7847"/>
    <w:rPr>
      <w:rFonts w:ascii="Tahoma" w:hAnsi="Tahoma" w:cs="Tahoma"/>
      <w:sz w:val="16"/>
      <w:szCs w:val="16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303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03F8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7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479AAC-5501-4F6D-A4A4-83A106C0B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369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ORDENANZA</vt:lpstr>
    </vt:vector>
  </TitlesOfParts>
  <Company>Municipalidad de Azul</Company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ORDENANZA</dc:title>
  <dc:creator>bienes</dc:creator>
  <cp:lastModifiedBy>usuario</cp:lastModifiedBy>
  <cp:revision>16</cp:revision>
  <cp:lastPrinted>2025-03-17T15:24:00Z</cp:lastPrinted>
  <dcterms:created xsi:type="dcterms:W3CDTF">2025-03-17T15:47:00Z</dcterms:created>
  <dcterms:modified xsi:type="dcterms:W3CDTF">2026-04-23T18:40:00Z</dcterms:modified>
</cp:coreProperties>
</file>