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4839" w:rsidRPr="001C7F65" w:rsidRDefault="00144839" w:rsidP="001C7F65">
      <w:pPr>
        <w:spacing w:after="0" w:line="360" w:lineRule="auto"/>
        <w:jc w:val="right"/>
        <w:rPr>
          <w:rFonts w:ascii="Arial" w:hAnsi="Arial" w:cs="Arial"/>
        </w:rPr>
      </w:pPr>
      <w:r w:rsidRPr="001C7F65">
        <w:rPr>
          <w:rFonts w:ascii="Arial" w:hAnsi="Arial" w:cs="Arial"/>
          <w:b/>
          <w:bCs/>
          <w:u w:val="single"/>
        </w:rPr>
        <w:t>COMUNICACIÓN</w:t>
      </w:r>
      <w:r w:rsidR="001C7F65" w:rsidRPr="001C7F65">
        <w:rPr>
          <w:rFonts w:ascii="Arial" w:hAnsi="Arial" w:cs="Arial"/>
          <w:b/>
          <w:bCs/>
          <w:u w:val="single"/>
        </w:rPr>
        <w:t xml:space="preserve"> NÚMERO</w:t>
      </w:r>
      <w:r w:rsidR="007C7ECC">
        <w:rPr>
          <w:rFonts w:ascii="Arial" w:hAnsi="Arial" w:cs="Arial"/>
          <w:b/>
          <w:bCs/>
          <w:u w:val="single"/>
        </w:rPr>
        <w:t xml:space="preserve"> 2.860</w:t>
      </w:r>
    </w:p>
    <w:p w:rsidR="00144839" w:rsidRPr="001C7F65" w:rsidRDefault="00144839" w:rsidP="001C7F65">
      <w:pPr>
        <w:spacing w:after="0" w:line="360" w:lineRule="auto"/>
        <w:rPr>
          <w:rFonts w:ascii="Arial" w:hAnsi="Arial" w:cs="Arial"/>
        </w:rPr>
      </w:pPr>
    </w:p>
    <w:p w:rsidR="001C7F65" w:rsidRDefault="001C7F65" w:rsidP="001C7F65">
      <w:pPr>
        <w:spacing w:after="0" w:line="360" w:lineRule="auto"/>
        <w:jc w:val="both"/>
        <w:rPr>
          <w:rFonts w:ascii="Arial" w:hAnsi="Arial" w:cs="Arial"/>
          <w:b/>
          <w:lang w:val="es-ES"/>
        </w:rPr>
      </w:pPr>
      <w:r w:rsidRPr="001C7F65">
        <w:rPr>
          <w:rFonts w:ascii="Arial" w:hAnsi="Arial" w:cs="Arial"/>
          <w:b/>
        </w:rPr>
        <w:t xml:space="preserve">EXPEDIENTE N° 17.020/2026 C.D. (Archivo N° 198/2026). </w:t>
      </w:r>
      <w:r w:rsidRPr="001C7F65">
        <w:rPr>
          <w:rFonts w:ascii="Arial" w:hAnsi="Arial" w:cs="Arial"/>
          <w:b/>
          <w:lang w:val="es-ES"/>
        </w:rPr>
        <w:t>CONCEJALES INTEGRANTES DEL BLOQUE LA LIBERTAD AVANZA. Eleva</w:t>
      </w:r>
      <w:r w:rsidR="00BC2431">
        <w:rPr>
          <w:rFonts w:ascii="Arial" w:hAnsi="Arial" w:cs="Arial"/>
          <w:b/>
          <w:lang w:val="es-ES"/>
        </w:rPr>
        <w:t>n</w:t>
      </w:r>
      <w:r w:rsidRPr="001C7F65">
        <w:rPr>
          <w:rFonts w:ascii="Arial" w:hAnsi="Arial" w:cs="Arial"/>
          <w:b/>
          <w:lang w:val="es-ES"/>
        </w:rPr>
        <w:t xml:space="preserve"> proyecto de Comunicación referido a solicitar al Departamento Ejecutivo que informe sobre distintas cuestiones vinculadas al contrato de arrendamiento del establecimiento rural “Bella Vista”, perteneciente al legado Margarita Mancuso.</w:t>
      </w:r>
    </w:p>
    <w:p w:rsidR="00357A43" w:rsidRPr="001C7F65" w:rsidRDefault="00357A43" w:rsidP="001C7F65">
      <w:pPr>
        <w:spacing w:after="0" w:line="360" w:lineRule="auto"/>
        <w:jc w:val="both"/>
        <w:rPr>
          <w:rFonts w:ascii="Arial" w:hAnsi="Arial" w:cs="Arial"/>
          <w:b/>
          <w:lang w:val="es-ES"/>
        </w:rPr>
      </w:pPr>
    </w:p>
    <w:p w:rsidR="00144839" w:rsidRPr="001C7F65" w:rsidRDefault="00144839" w:rsidP="001C7F65">
      <w:pPr>
        <w:spacing w:after="0" w:line="360" w:lineRule="auto"/>
        <w:jc w:val="both"/>
        <w:rPr>
          <w:rFonts w:ascii="Arial" w:hAnsi="Arial" w:cs="Arial"/>
          <w:bCs/>
        </w:rPr>
      </w:pPr>
      <w:r w:rsidRPr="001C7F65">
        <w:rPr>
          <w:rFonts w:ascii="Arial" w:hAnsi="Arial" w:cs="Arial"/>
          <w:b/>
          <w:bCs/>
        </w:rPr>
        <w:t>VISTO</w:t>
      </w:r>
      <w:r w:rsidR="00BC2431">
        <w:rPr>
          <w:rFonts w:ascii="Arial" w:hAnsi="Arial" w:cs="Arial"/>
          <w:bCs/>
        </w:rPr>
        <w:t xml:space="preserve"> e</w:t>
      </w:r>
      <w:r w:rsidR="008D03AE" w:rsidRPr="001C7F65">
        <w:rPr>
          <w:rFonts w:ascii="Arial" w:hAnsi="Arial" w:cs="Arial"/>
          <w:bCs/>
        </w:rPr>
        <w:t>l legado efectuado por Margarita Mancuso destinado al funcionamiento y sostenimiento del Hospital Municipal “Dr. Casellas Solá” de Cacharí.</w:t>
      </w:r>
    </w:p>
    <w:p w:rsidR="00144839" w:rsidRPr="001C7F65" w:rsidRDefault="00144839" w:rsidP="001C7F65">
      <w:pPr>
        <w:spacing w:after="0" w:line="360" w:lineRule="auto"/>
        <w:jc w:val="both"/>
        <w:rPr>
          <w:rFonts w:ascii="Arial" w:hAnsi="Arial" w:cs="Arial"/>
        </w:rPr>
      </w:pPr>
    </w:p>
    <w:p w:rsidR="00144839" w:rsidRPr="001C7F65" w:rsidRDefault="00144839" w:rsidP="003A3FAF">
      <w:pPr>
        <w:tabs>
          <w:tab w:val="left" w:pos="851"/>
        </w:tabs>
        <w:spacing w:after="0" w:line="360" w:lineRule="auto"/>
        <w:ind w:firstLine="851"/>
        <w:jc w:val="both"/>
        <w:rPr>
          <w:rFonts w:ascii="Arial" w:hAnsi="Arial" w:cs="Arial"/>
        </w:rPr>
      </w:pPr>
      <w:r w:rsidRPr="001C7F65">
        <w:rPr>
          <w:rFonts w:ascii="Arial" w:hAnsi="Arial" w:cs="Arial"/>
          <w:b/>
          <w:bCs/>
        </w:rPr>
        <w:t>Y CONSIDERANDO</w:t>
      </w:r>
    </w:p>
    <w:p w:rsidR="008D03AE" w:rsidRPr="001C7F65" w:rsidRDefault="00BC2431" w:rsidP="003A3FAF">
      <w:pPr>
        <w:spacing w:after="0" w:line="360" w:lineRule="auto"/>
        <w:ind w:firstLine="851"/>
        <w:jc w:val="both"/>
        <w:rPr>
          <w:rFonts w:ascii="Arial" w:hAnsi="Arial" w:cs="Arial"/>
        </w:rPr>
      </w:pPr>
      <w:r>
        <w:rPr>
          <w:rFonts w:ascii="Arial" w:hAnsi="Arial" w:cs="Arial"/>
        </w:rPr>
        <w:t xml:space="preserve">Que </w:t>
      </w:r>
      <w:r w:rsidR="008D03AE" w:rsidRPr="001C7F65">
        <w:rPr>
          <w:rFonts w:ascii="Arial" w:hAnsi="Arial" w:cs="Arial"/>
        </w:rPr>
        <w:t>el legado consiste en el usufructo del establecimiento rural “Bella Vista”, ubicado en el paraje “La Primavera” sobre el denominado camino viejo a Las Flores, entre Parish y Cacharí.</w:t>
      </w:r>
    </w:p>
    <w:p w:rsidR="008D03AE" w:rsidRPr="001C7F65" w:rsidRDefault="008D03AE" w:rsidP="003A3FAF">
      <w:pPr>
        <w:spacing w:after="0" w:line="360" w:lineRule="auto"/>
        <w:ind w:firstLine="851"/>
        <w:jc w:val="both"/>
        <w:rPr>
          <w:rFonts w:ascii="Arial" w:hAnsi="Arial" w:cs="Arial"/>
        </w:rPr>
      </w:pPr>
      <w:r w:rsidRPr="001C7F65">
        <w:rPr>
          <w:rFonts w:ascii="Arial" w:hAnsi="Arial" w:cs="Arial"/>
        </w:rPr>
        <w:t xml:space="preserve">Que el inmueble rural se encuentra arrendado bajo contrato </w:t>
      </w:r>
      <w:r w:rsidR="003A3FAF">
        <w:rPr>
          <w:rFonts w:ascii="Arial" w:hAnsi="Arial" w:cs="Arial"/>
        </w:rPr>
        <w:t xml:space="preserve">Nº </w:t>
      </w:r>
      <w:r w:rsidRPr="001C7F65">
        <w:rPr>
          <w:rFonts w:ascii="Arial" w:hAnsi="Arial" w:cs="Arial"/>
        </w:rPr>
        <w:t>6</w:t>
      </w:r>
      <w:r w:rsidR="003A3FAF">
        <w:rPr>
          <w:rFonts w:ascii="Arial" w:hAnsi="Arial" w:cs="Arial"/>
        </w:rPr>
        <w:t>.</w:t>
      </w:r>
      <w:r w:rsidRPr="001C7F65">
        <w:rPr>
          <w:rFonts w:ascii="Arial" w:hAnsi="Arial" w:cs="Arial"/>
        </w:rPr>
        <w:t>719/22</w:t>
      </w:r>
      <w:r w:rsidR="003A3FAF">
        <w:rPr>
          <w:rFonts w:ascii="Arial" w:hAnsi="Arial" w:cs="Arial"/>
        </w:rPr>
        <w:t>,</w:t>
      </w:r>
      <w:r w:rsidRPr="001C7F65">
        <w:rPr>
          <w:rFonts w:ascii="Arial" w:hAnsi="Arial" w:cs="Arial"/>
        </w:rPr>
        <w:t xml:space="preserve"> administrado por el Municipio de Azul</w:t>
      </w:r>
      <w:r w:rsidR="00357A43">
        <w:rPr>
          <w:rFonts w:ascii="Arial" w:hAnsi="Arial" w:cs="Arial"/>
        </w:rPr>
        <w:t>.</w:t>
      </w:r>
    </w:p>
    <w:p w:rsidR="008D03AE" w:rsidRPr="001C7F65" w:rsidRDefault="008D03AE" w:rsidP="003A3FAF">
      <w:pPr>
        <w:spacing w:after="0" w:line="360" w:lineRule="auto"/>
        <w:ind w:firstLine="851"/>
        <w:jc w:val="both"/>
        <w:rPr>
          <w:rFonts w:ascii="Arial" w:hAnsi="Arial" w:cs="Arial"/>
        </w:rPr>
      </w:pPr>
      <w:r w:rsidRPr="001C7F65">
        <w:rPr>
          <w:rFonts w:ascii="Arial" w:hAnsi="Arial" w:cs="Arial"/>
        </w:rPr>
        <w:t>Que conforme surge de los Boletines Oficiales Municipales, los fondos provenientes de dicho arrendamiento son transferidos a la Cooperadora del Hospital Municipal “Dr. Casella</w:t>
      </w:r>
      <w:r w:rsidR="00357A43">
        <w:rPr>
          <w:rFonts w:ascii="Arial" w:hAnsi="Arial" w:cs="Arial"/>
        </w:rPr>
        <w:t>s</w:t>
      </w:r>
      <w:r w:rsidRPr="001C7F65">
        <w:rPr>
          <w:rFonts w:ascii="Arial" w:hAnsi="Arial" w:cs="Arial"/>
        </w:rPr>
        <w:t xml:space="preserve"> Solá” de Cacharí</w:t>
      </w:r>
      <w:r w:rsidR="00357A43">
        <w:rPr>
          <w:rFonts w:ascii="Arial" w:hAnsi="Arial" w:cs="Arial"/>
        </w:rPr>
        <w:t>.</w:t>
      </w:r>
    </w:p>
    <w:p w:rsidR="008D03AE" w:rsidRPr="001C7F65" w:rsidRDefault="008D03AE" w:rsidP="003A3FAF">
      <w:pPr>
        <w:spacing w:after="0" w:line="360" w:lineRule="auto"/>
        <w:ind w:firstLine="851"/>
        <w:jc w:val="both"/>
        <w:rPr>
          <w:rFonts w:ascii="Arial" w:hAnsi="Arial" w:cs="Arial"/>
        </w:rPr>
      </w:pPr>
      <w:r w:rsidRPr="001C7F65">
        <w:rPr>
          <w:rFonts w:ascii="Arial" w:hAnsi="Arial" w:cs="Arial"/>
        </w:rPr>
        <w:t>Que de acuerdo a la información pública existente, el contrato establecería un canon equivalente a 115 kilogramos de carne de novillo en pie por hectárea</w:t>
      </w:r>
      <w:r w:rsidR="003A3FAF">
        <w:rPr>
          <w:rFonts w:ascii="Arial" w:hAnsi="Arial" w:cs="Arial"/>
        </w:rPr>
        <w:t>,</w:t>
      </w:r>
      <w:r w:rsidRPr="001C7F65">
        <w:rPr>
          <w:rFonts w:ascii="Arial" w:hAnsi="Arial" w:cs="Arial"/>
        </w:rPr>
        <w:t xml:space="preserve"> sobre una superficie aproximada de 376 hectáreas</w:t>
      </w:r>
      <w:r w:rsidR="00357A43">
        <w:rPr>
          <w:rFonts w:ascii="Arial" w:hAnsi="Arial" w:cs="Arial"/>
        </w:rPr>
        <w:t>.</w:t>
      </w:r>
    </w:p>
    <w:p w:rsidR="008D03AE" w:rsidRPr="001C7F65" w:rsidRDefault="008D03AE" w:rsidP="003A3FAF">
      <w:pPr>
        <w:spacing w:after="0" w:line="360" w:lineRule="auto"/>
        <w:ind w:firstLine="851"/>
        <w:jc w:val="both"/>
        <w:rPr>
          <w:rFonts w:ascii="Arial" w:hAnsi="Arial" w:cs="Arial"/>
        </w:rPr>
      </w:pPr>
      <w:r w:rsidRPr="001C7F65">
        <w:rPr>
          <w:rFonts w:ascii="Arial" w:hAnsi="Arial" w:cs="Arial"/>
        </w:rPr>
        <w:t>Que ello arrojaría un total estimado de 43</w:t>
      </w:r>
      <w:r w:rsidR="00BC2431">
        <w:rPr>
          <w:rFonts w:ascii="Arial" w:hAnsi="Arial" w:cs="Arial"/>
        </w:rPr>
        <w:t>.240 kilogramos de carne al año.</w:t>
      </w:r>
    </w:p>
    <w:p w:rsidR="008D03AE" w:rsidRPr="001C7F65" w:rsidRDefault="008D03AE" w:rsidP="003A3FAF">
      <w:pPr>
        <w:spacing w:after="0" w:line="360" w:lineRule="auto"/>
        <w:ind w:firstLine="851"/>
        <w:jc w:val="both"/>
        <w:rPr>
          <w:rFonts w:ascii="Arial" w:hAnsi="Arial" w:cs="Arial"/>
        </w:rPr>
      </w:pPr>
      <w:r w:rsidRPr="001C7F65">
        <w:rPr>
          <w:rFonts w:ascii="Arial" w:hAnsi="Arial" w:cs="Arial"/>
        </w:rPr>
        <w:t>Que según información vertida en el Boletín Oficial del mes de junio de 2025 se informa una transferencia que no guardaría relación con los valores de mercado correspondiente al contrato de arrendamiento.</w:t>
      </w:r>
    </w:p>
    <w:p w:rsidR="008D03AE" w:rsidRPr="001C7F65" w:rsidRDefault="008D03AE" w:rsidP="003A3FAF">
      <w:pPr>
        <w:spacing w:after="0" w:line="360" w:lineRule="auto"/>
        <w:ind w:firstLine="851"/>
        <w:jc w:val="both"/>
        <w:rPr>
          <w:rFonts w:ascii="Arial" w:hAnsi="Arial" w:cs="Arial"/>
        </w:rPr>
      </w:pPr>
      <w:r w:rsidRPr="001C7F65">
        <w:rPr>
          <w:rFonts w:ascii="Arial" w:hAnsi="Arial" w:cs="Arial"/>
        </w:rPr>
        <w:t>Que</w:t>
      </w:r>
      <w:r w:rsidR="00BC2431">
        <w:rPr>
          <w:rFonts w:ascii="Arial" w:hAnsi="Arial" w:cs="Arial"/>
        </w:rPr>
        <w:t xml:space="preserve"> en la Rendición de C</w:t>
      </w:r>
      <w:r w:rsidRPr="001C7F65">
        <w:rPr>
          <w:rFonts w:ascii="Arial" w:hAnsi="Arial" w:cs="Arial"/>
        </w:rPr>
        <w:t>uentas elevada para su evaluación figura como ingresos durante e</w:t>
      </w:r>
      <w:r w:rsidR="00241031">
        <w:rPr>
          <w:rFonts w:ascii="Arial" w:hAnsi="Arial" w:cs="Arial"/>
        </w:rPr>
        <w:t xml:space="preserve">l año 2025 la cantidad de </w:t>
      </w:r>
      <w:r w:rsidR="003A3FAF">
        <w:rPr>
          <w:rFonts w:ascii="Arial" w:hAnsi="Arial" w:cs="Arial"/>
        </w:rPr>
        <w:t>pesos sesenta y un millones seiscientos cuarenta y tres mil doscientos sesenta con ochenta centavos (</w:t>
      </w:r>
      <w:r w:rsidR="00241031">
        <w:rPr>
          <w:rFonts w:ascii="Arial" w:hAnsi="Arial" w:cs="Arial"/>
        </w:rPr>
        <w:t xml:space="preserve">$ </w:t>
      </w:r>
      <w:r w:rsidRPr="001C7F65">
        <w:rPr>
          <w:rFonts w:ascii="Arial" w:hAnsi="Arial" w:cs="Arial"/>
        </w:rPr>
        <w:t>61.643.260,80</w:t>
      </w:r>
      <w:r w:rsidR="003A3FAF">
        <w:rPr>
          <w:rFonts w:ascii="Arial" w:hAnsi="Arial" w:cs="Arial"/>
        </w:rPr>
        <w:t>)</w:t>
      </w:r>
      <w:r w:rsidRPr="001C7F65">
        <w:rPr>
          <w:rFonts w:ascii="Arial" w:hAnsi="Arial" w:cs="Arial"/>
        </w:rPr>
        <w:t>.</w:t>
      </w:r>
    </w:p>
    <w:p w:rsidR="00144839" w:rsidRPr="001C7F65" w:rsidRDefault="008D03AE" w:rsidP="003A3FAF">
      <w:pPr>
        <w:spacing w:after="0" w:line="360" w:lineRule="auto"/>
        <w:ind w:firstLine="851"/>
        <w:jc w:val="both"/>
        <w:rPr>
          <w:rFonts w:ascii="Arial" w:hAnsi="Arial" w:cs="Arial"/>
        </w:rPr>
      </w:pPr>
      <w:r w:rsidRPr="001C7F65">
        <w:rPr>
          <w:rFonts w:ascii="Arial" w:hAnsi="Arial" w:cs="Arial"/>
        </w:rPr>
        <w:t>Que resulta indispensable garantizar transparencia en la administración de los bienes pertenecientes al legado de Margarita Mancuso y asegurar el correcto destino de los fondos correspondientes al Hospital Municipal</w:t>
      </w:r>
      <w:r w:rsidR="00BC2431">
        <w:rPr>
          <w:rFonts w:ascii="Arial" w:hAnsi="Arial" w:cs="Arial"/>
        </w:rPr>
        <w:t xml:space="preserve"> “Dr. Casellas Solá” de Cacharí.</w:t>
      </w:r>
    </w:p>
    <w:p w:rsidR="003A3FAF" w:rsidRDefault="003A3FAF" w:rsidP="001C7F65">
      <w:pPr>
        <w:spacing w:after="0" w:line="360" w:lineRule="auto"/>
        <w:jc w:val="center"/>
        <w:rPr>
          <w:rFonts w:ascii="Arial" w:hAnsi="Arial" w:cs="Arial"/>
          <w:b/>
        </w:rPr>
      </w:pPr>
    </w:p>
    <w:p w:rsidR="003A3FAF" w:rsidRDefault="003A3FAF" w:rsidP="001C7F65">
      <w:pPr>
        <w:spacing w:after="0" w:line="360" w:lineRule="auto"/>
        <w:jc w:val="center"/>
        <w:rPr>
          <w:rFonts w:ascii="Arial" w:hAnsi="Arial" w:cs="Arial"/>
          <w:b/>
        </w:rPr>
      </w:pPr>
    </w:p>
    <w:p w:rsidR="001C7F65" w:rsidRPr="001C7F65" w:rsidRDefault="001C7F65" w:rsidP="001C7F65">
      <w:pPr>
        <w:spacing w:after="0" w:line="360" w:lineRule="auto"/>
        <w:jc w:val="center"/>
        <w:rPr>
          <w:rFonts w:ascii="Arial" w:hAnsi="Arial" w:cs="Arial"/>
          <w:b/>
        </w:rPr>
      </w:pPr>
      <w:r w:rsidRPr="001C7F65">
        <w:rPr>
          <w:rFonts w:ascii="Arial" w:hAnsi="Arial" w:cs="Arial"/>
          <w:b/>
        </w:rPr>
        <w:t xml:space="preserve">POR ELLO, tratado sobre tablas y aprobado por </w:t>
      </w:r>
      <w:r w:rsidR="007C7ECC">
        <w:rPr>
          <w:rFonts w:ascii="Arial" w:hAnsi="Arial" w:cs="Arial"/>
          <w:b/>
        </w:rPr>
        <w:t>unanimidad</w:t>
      </w:r>
    </w:p>
    <w:p w:rsidR="001C7F65" w:rsidRPr="001C7F65" w:rsidRDefault="001C7F65" w:rsidP="001C7F65">
      <w:pPr>
        <w:spacing w:after="0" w:line="360" w:lineRule="auto"/>
        <w:jc w:val="center"/>
        <w:rPr>
          <w:rFonts w:ascii="Arial" w:hAnsi="Arial" w:cs="Arial"/>
          <w:b/>
        </w:rPr>
      </w:pPr>
      <w:r w:rsidRPr="001C7F65">
        <w:rPr>
          <w:rFonts w:ascii="Arial" w:hAnsi="Arial" w:cs="Arial"/>
          <w:b/>
        </w:rPr>
        <w:lastRenderedPageBreak/>
        <w:t>EL CONCEJO DELIBERANTE DEL PARTIDO DE AZUL</w:t>
      </w:r>
    </w:p>
    <w:p w:rsidR="001C7F65" w:rsidRPr="001C7F65" w:rsidRDefault="001C7F65" w:rsidP="001C7F65">
      <w:pPr>
        <w:spacing w:after="0" w:line="360" w:lineRule="auto"/>
        <w:jc w:val="center"/>
        <w:rPr>
          <w:rFonts w:ascii="Arial" w:hAnsi="Arial" w:cs="Arial"/>
          <w:b/>
        </w:rPr>
      </w:pPr>
      <w:r w:rsidRPr="001C7F65">
        <w:rPr>
          <w:rFonts w:ascii="Arial" w:hAnsi="Arial" w:cs="Arial"/>
          <w:b/>
        </w:rPr>
        <w:t>Acuerda y resuelve la siguiente</w:t>
      </w:r>
    </w:p>
    <w:p w:rsidR="00144839" w:rsidRPr="001C7F65" w:rsidRDefault="001C7F65" w:rsidP="001C7F65">
      <w:pPr>
        <w:spacing w:after="0" w:line="360" w:lineRule="auto"/>
        <w:jc w:val="center"/>
        <w:rPr>
          <w:rFonts w:ascii="Arial" w:hAnsi="Arial" w:cs="Arial"/>
        </w:rPr>
      </w:pPr>
      <w:r w:rsidRPr="001C7F65">
        <w:rPr>
          <w:rFonts w:ascii="Arial" w:hAnsi="Arial" w:cs="Arial"/>
          <w:b/>
          <w:bCs/>
          <w:u w:val="single"/>
        </w:rPr>
        <w:t>COMUNICACIÓN</w:t>
      </w:r>
    </w:p>
    <w:p w:rsidR="00144839" w:rsidRPr="001C7F65" w:rsidRDefault="00144839" w:rsidP="001C7F65">
      <w:pPr>
        <w:spacing w:after="0" w:line="360" w:lineRule="auto"/>
        <w:jc w:val="both"/>
        <w:rPr>
          <w:rFonts w:ascii="Arial" w:hAnsi="Arial" w:cs="Arial"/>
        </w:rPr>
      </w:pPr>
    </w:p>
    <w:p w:rsidR="008D03AE" w:rsidRDefault="00144839" w:rsidP="001C7F65">
      <w:pPr>
        <w:spacing w:after="0" w:line="360" w:lineRule="auto"/>
        <w:jc w:val="both"/>
        <w:rPr>
          <w:rFonts w:ascii="Arial" w:hAnsi="Arial" w:cs="Arial"/>
        </w:rPr>
      </w:pPr>
      <w:r w:rsidRPr="001C7F65">
        <w:rPr>
          <w:rFonts w:ascii="Arial" w:hAnsi="Arial" w:cs="Arial"/>
          <w:b/>
          <w:bCs/>
          <w:u w:val="single"/>
        </w:rPr>
        <w:t>ARTÍCULO 1°.-</w:t>
      </w:r>
      <w:r w:rsidRPr="001C7F65">
        <w:rPr>
          <w:rFonts w:ascii="Arial" w:hAnsi="Arial" w:cs="Arial"/>
        </w:rPr>
        <w:t xml:space="preserve"> </w:t>
      </w:r>
      <w:r w:rsidRPr="007C7ECC">
        <w:rPr>
          <w:rFonts w:ascii="Arial" w:hAnsi="Arial" w:cs="Arial"/>
        </w:rPr>
        <w:t>SOLICÍTASE</w:t>
      </w:r>
      <w:r w:rsidRPr="001C7F65">
        <w:rPr>
          <w:rFonts w:ascii="Arial" w:hAnsi="Arial" w:cs="Arial"/>
        </w:rPr>
        <w:t xml:space="preserve"> </w:t>
      </w:r>
      <w:r w:rsidR="008D03AE" w:rsidRPr="001C7F65">
        <w:rPr>
          <w:rFonts w:ascii="Arial" w:hAnsi="Arial" w:cs="Arial"/>
        </w:rPr>
        <w:t>al Departamento Ejecutivo Municipal que entregue copia íntegra y actualizada del contrato de arrendamiento vigente del establecimiento rural “Bella Vista”, perteneciente al legado Margarita Mancuso.</w:t>
      </w:r>
    </w:p>
    <w:p w:rsidR="001C7F65" w:rsidRPr="001C7F65" w:rsidRDefault="001C7F65" w:rsidP="001C7F65">
      <w:pPr>
        <w:spacing w:after="0" w:line="360" w:lineRule="auto"/>
        <w:jc w:val="both"/>
        <w:rPr>
          <w:rFonts w:ascii="Arial" w:hAnsi="Arial" w:cs="Arial"/>
        </w:rPr>
      </w:pPr>
    </w:p>
    <w:p w:rsidR="008D03AE" w:rsidRPr="001C7F65" w:rsidRDefault="00144839" w:rsidP="001C7F65">
      <w:pPr>
        <w:spacing w:after="0" w:line="360" w:lineRule="auto"/>
        <w:jc w:val="both"/>
        <w:rPr>
          <w:rFonts w:ascii="Arial" w:hAnsi="Arial" w:cs="Arial"/>
        </w:rPr>
      </w:pPr>
      <w:r w:rsidRPr="001C7F65">
        <w:rPr>
          <w:rFonts w:ascii="Arial" w:hAnsi="Arial" w:cs="Arial"/>
          <w:b/>
          <w:bCs/>
          <w:u w:val="single"/>
        </w:rPr>
        <w:t>ARTÍCULO 2°.-</w:t>
      </w:r>
      <w:r w:rsidR="00BC2431">
        <w:rPr>
          <w:rFonts w:ascii="Arial" w:hAnsi="Arial" w:cs="Arial"/>
        </w:rPr>
        <w:t xml:space="preserve"> </w:t>
      </w:r>
      <w:r w:rsidR="008D03AE" w:rsidRPr="007C7ECC">
        <w:rPr>
          <w:rFonts w:ascii="Arial" w:hAnsi="Arial" w:cs="Arial"/>
        </w:rPr>
        <w:t>INF</w:t>
      </w:r>
      <w:r w:rsidR="007C7ECC">
        <w:rPr>
          <w:rFonts w:ascii="Arial" w:hAnsi="Arial" w:cs="Arial"/>
        </w:rPr>
        <w:t>Ó</w:t>
      </w:r>
      <w:r w:rsidR="008D03AE" w:rsidRPr="007C7ECC">
        <w:rPr>
          <w:rFonts w:ascii="Arial" w:hAnsi="Arial" w:cs="Arial"/>
        </w:rPr>
        <w:t>RMESE</w:t>
      </w:r>
      <w:r w:rsidR="00FD3B3A">
        <w:rPr>
          <w:rFonts w:ascii="Arial" w:hAnsi="Arial" w:cs="Arial"/>
        </w:rPr>
        <w:t xml:space="preserve"> a e</w:t>
      </w:r>
      <w:r w:rsidR="00241031">
        <w:rPr>
          <w:rFonts w:ascii="Arial" w:hAnsi="Arial" w:cs="Arial"/>
        </w:rPr>
        <w:t>ste C</w:t>
      </w:r>
      <w:r w:rsidR="008D03AE" w:rsidRPr="001C7F65">
        <w:rPr>
          <w:rFonts w:ascii="Arial" w:hAnsi="Arial" w:cs="Arial"/>
        </w:rPr>
        <w:t>uerpo, acompañando rendiciones, balances y comprobantes correspondientes:</w:t>
      </w:r>
    </w:p>
    <w:p w:rsidR="008D03AE" w:rsidRPr="00241031" w:rsidRDefault="008D03AE" w:rsidP="00241031">
      <w:pPr>
        <w:pStyle w:val="Prrafodelista"/>
        <w:numPr>
          <w:ilvl w:val="0"/>
          <w:numId w:val="7"/>
        </w:numPr>
        <w:spacing w:after="0" w:line="360" w:lineRule="auto"/>
        <w:ind w:left="426" w:hanging="284"/>
        <w:jc w:val="both"/>
        <w:rPr>
          <w:rFonts w:ascii="Arial" w:hAnsi="Arial" w:cs="Arial"/>
        </w:rPr>
      </w:pPr>
      <w:r w:rsidRPr="00241031">
        <w:rPr>
          <w:rFonts w:ascii="Arial" w:hAnsi="Arial" w:cs="Arial"/>
        </w:rPr>
        <w:t>Montos p</w:t>
      </w:r>
      <w:r w:rsidR="00FD3B3A">
        <w:rPr>
          <w:rFonts w:ascii="Arial" w:hAnsi="Arial" w:cs="Arial"/>
        </w:rPr>
        <w:t>ercibidos por la cooperadora d</w:t>
      </w:r>
      <w:r w:rsidRPr="00FD3B3A">
        <w:rPr>
          <w:rFonts w:ascii="Arial" w:hAnsi="Arial" w:cs="Arial"/>
        </w:rPr>
        <w:t xml:space="preserve">el Hospital </w:t>
      </w:r>
      <w:r w:rsidR="00241031" w:rsidRPr="00FD3B3A">
        <w:rPr>
          <w:rFonts w:ascii="Arial" w:hAnsi="Arial" w:cs="Arial"/>
        </w:rPr>
        <w:t xml:space="preserve">“Dr. </w:t>
      </w:r>
      <w:r w:rsidR="00FD3B3A">
        <w:rPr>
          <w:rFonts w:ascii="Arial" w:hAnsi="Arial" w:cs="Arial"/>
        </w:rPr>
        <w:t>Casellas Solá</w:t>
      </w:r>
      <w:r w:rsidR="00241031" w:rsidRPr="00FD3B3A">
        <w:rPr>
          <w:rFonts w:ascii="Arial" w:hAnsi="Arial" w:cs="Arial"/>
        </w:rPr>
        <w:t>”</w:t>
      </w:r>
      <w:r w:rsidRPr="00FD3B3A">
        <w:rPr>
          <w:rFonts w:ascii="Arial" w:hAnsi="Arial" w:cs="Arial"/>
        </w:rPr>
        <w:t xml:space="preserve"> </w:t>
      </w:r>
      <w:r w:rsidRPr="00241031">
        <w:rPr>
          <w:rFonts w:ascii="Arial" w:hAnsi="Arial" w:cs="Arial"/>
        </w:rPr>
        <w:t xml:space="preserve">por el contrato </w:t>
      </w:r>
      <w:r w:rsidR="00FD3B3A">
        <w:rPr>
          <w:rFonts w:ascii="Arial" w:hAnsi="Arial" w:cs="Arial"/>
        </w:rPr>
        <w:t xml:space="preserve">Nº </w:t>
      </w:r>
      <w:r w:rsidRPr="00241031">
        <w:rPr>
          <w:rFonts w:ascii="Arial" w:hAnsi="Arial" w:cs="Arial"/>
        </w:rPr>
        <w:t>6</w:t>
      </w:r>
      <w:r w:rsidR="00FD3B3A">
        <w:rPr>
          <w:rFonts w:ascii="Arial" w:hAnsi="Arial" w:cs="Arial"/>
        </w:rPr>
        <w:t>.</w:t>
      </w:r>
      <w:r w:rsidRPr="00241031">
        <w:rPr>
          <w:rFonts w:ascii="Arial" w:hAnsi="Arial" w:cs="Arial"/>
        </w:rPr>
        <w:t>719/22 desde el año 2025 a la fecha.</w:t>
      </w:r>
    </w:p>
    <w:p w:rsidR="008D03AE" w:rsidRPr="00241031" w:rsidRDefault="008D03AE" w:rsidP="00241031">
      <w:pPr>
        <w:pStyle w:val="Prrafodelista"/>
        <w:numPr>
          <w:ilvl w:val="0"/>
          <w:numId w:val="7"/>
        </w:numPr>
        <w:spacing w:after="0" w:line="360" w:lineRule="auto"/>
        <w:ind w:left="426" w:hanging="284"/>
        <w:jc w:val="both"/>
        <w:rPr>
          <w:rFonts w:ascii="Arial" w:hAnsi="Arial" w:cs="Arial"/>
        </w:rPr>
      </w:pPr>
      <w:r w:rsidRPr="00241031">
        <w:rPr>
          <w:rFonts w:ascii="Arial" w:hAnsi="Arial" w:cs="Arial"/>
        </w:rPr>
        <w:t xml:space="preserve">Prestaciones y especialidades médicas brindadas por </w:t>
      </w:r>
      <w:r w:rsidRPr="00EF0D2D">
        <w:rPr>
          <w:rFonts w:ascii="Arial" w:hAnsi="Arial" w:cs="Arial"/>
        </w:rPr>
        <w:t>dicho nosocomio</w:t>
      </w:r>
      <w:r w:rsidR="00EF0D2D" w:rsidRPr="00EF0D2D">
        <w:rPr>
          <w:rFonts w:ascii="Arial" w:hAnsi="Arial" w:cs="Arial"/>
        </w:rPr>
        <w:t xml:space="preserve"> </w:t>
      </w:r>
      <w:r w:rsidRPr="00241031">
        <w:rPr>
          <w:rFonts w:ascii="Arial" w:hAnsi="Arial" w:cs="Arial"/>
        </w:rPr>
        <w:t>durante el año 2025 y en el transcurso del corriente año en relación al contrato.</w:t>
      </w:r>
    </w:p>
    <w:p w:rsidR="00F746FE" w:rsidRPr="00241031" w:rsidRDefault="008D03AE" w:rsidP="00241031">
      <w:pPr>
        <w:pStyle w:val="Prrafodelista"/>
        <w:numPr>
          <w:ilvl w:val="0"/>
          <w:numId w:val="7"/>
        </w:numPr>
        <w:spacing w:after="0" w:line="360" w:lineRule="auto"/>
        <w:ind w:left="426" w:hanging="284"/>
        <w:jc w:val="both"/>
        <w:rPr>
          <w:rFonts w:ascii="Arial" w:hAnsi="Arial" w:cs="Arial"/>
        </w:rPr>
      </w:pPr>
      <w:r w:rsidRPr="00241031">
        <w:rPr>
          <w:rFonts w:ascii="Arial" w:hAnsi="Arial" w:cs="Arial"/>
        </w:rPr>
        <w:t>Saldo actual existente correspondiente al legado Margarita Mancuso.</w:t>
      </w:r>
    </w:p>
    <w:p w:rsidR="001C7F65" w:rsidRPr="001C7F65" w:rsidRDefault="001C7F65" w:rsidP="001C7F65">
      <w:pPr>
        <w:spacing w:after="0" w:line="360" w:lineRule="auto"/>
        <w:jc w:val="both"/>
        <w:rPr>
          <w:rFonts w:ascii="Arial" w:hAnsi="Arial" w:cs="Arial"/>
        </w:rPr>
      </w:pPr>
    </w:p>
    <w:p w:rsidR="001C7F65" w:rsidRPr="001C7F65" w:rsidRDefault="00BC2431" w:rsidP="001C7F65">
      <w:pPr>
        <w:spacing w:after="0" w:line="360" w:lineRule="auto"/>
        <w:jc w:val="both"/>
        <w:rPr>
          <w:rFonts w:ascii="Arial" w:hAnsi="Arial" w:cs="Arial"/>
        </w:rPr>
      </w:pPr>
      <w:r>
        <w:rPr>
          <w:rFonts w:ascii="Arial" w:hAnsi="Arial" w:cs="Arial"/>
          <w:b/>
          <w:u w:val="single"/>
        </w:rPr>
        <w:t>ARTÍ</w:t>
      </w:r>
      <w:r w:rsidR="008D03AE" w:rsidRPr="001C7F65">
        <w:rPr>
          <w:rFonts w:ascii="Arial" w:hAnsi="Arial" w:cs="Arial"/>
          <w:b/>
          <w:u w:val="single"/>
        </w:rPr>
        <w:t>CULO 3°.-</w:t>
      </w:r>
      <w:r>
        <w:rPr>
          <w:rFonts w:ascii="Arial" w:hAnsi="Arial" w:cs="Arial"/>
          <w:b/>
        </w:rPr>
        <w:t xml:space="preserve"> </w:t>
      </w:r>
      <w:r w:rsidR="001C7F65" w:rsidRPr="001C7F65">
        <w:rPr>
          <w:rFonts w:ascii="Arial" w:hAnsi="Arial" w:cs="Arial"/>
        </w:rPr>
        <w:t>COMUNÍCASE al Departamento Ejecutivo.</w:t>
      </w:r>
    </w:p>
    <w:p w:rsidR="001C7F65" w:rsidRPr="001C7F65" w:rsidRDefault="001C7F65" w:rsidP="001C7F65">
      <w:pPr>
        <w:spacing w:after="0" w:line="360" w:lineRule="auto"/>
        <w:ind w:left="1560"/>
        <w:jc w:val="both"/>
        <w:rPr>
          <w:rFonts w:ascii="Arial" w:hAnsi="Arial" w:cs="Arial"/>
        </w:rPr>
      </w:pPr>
      <w:r w:rsidRPr="001C7F65">
        <w:rPr>
          <w:rFonts w:ascii="Arial" w:hAnsi="Arial" w:cs="Arial"/>
        </w:rPr>
        <w:t>DADA en la Sala de Sesiones del Concejo Deliberante del partido de Azul, en la ciudad de Azul, provincia de Buenos Aires, a los diecinueve días del mes de mayo de dos mil veintiséis.</w:t>
      </w:r>
    </w:p>
    <w:p w:rsidR="001C7F65" w:rsidRPr="001C7F65" w:rsidRDefault="00241031" w:rsidP="001C7F65">
      <w:pPr>
        <w:pStyle w:val="Normal1"/>
        <w:spacing w:line="360" w:lineRule="auto"/>
        <w:jc w:val="both"/>
      </w:pPr>
      <w:r>
        <w:t>21</w:t>
      </w:r>
      <w:r w:rsidR="001C7F65" w:rsidRPr="001C7F65">
        <w:t>/05/2026.-uem.</w:t>
      </w:r>
      <w:bookmarkStart w:id="0" w:name="_GoBack"/>
      <w:bookmarkEnd w:id="0"/>
    </w:p>
    <w:p w:rsidR="008D03AE" w:rsidRPr="001C7F65" w:rsidRDefault="008D03AE" w:rsidP="001C7F65">
      <w:pPr>
        <w:spacing w:after="0" w:line="360" w:lineRule="auto"/>
        <w:jc w:val="both"/>
        <w:rPr>
          <w:rFonts w:ascii="Arial" w:hAnsi="Arial" w:cs="Arial"/>
          <w:b/>
        </w:rPr>
      </w:pPr>
    </w:p>
    <w:p w:rsidR="00CC4172" w:rsidRPr="001C7F65" w:rsidRDefault="00CC4172" w:rsidP="001C7F65">
      <w:pPr>
        <w:spacing w:after="0" w:line="360" w:lineRule="auto"/>
        <w:ind w:firstLine="1134"/>
        <w:jc w:val="both"/>
        <w:rPr>
          <w:rFonts w:ascii="Arial" w:hAnsi="Arial" w:cs="Arial"/>
          <w:b/>
        </w:rPr>
      </w:pPr>
    </w:p>
    <w:p w:rsidR="00954520" w:rsidRPr="001C7F65" w:rsidRDefault="00954520" w:rsidP="001C7F65">
      <w:pPr>
        <w:spacing w:after="0" w:line="360" w:lineRule="auto"/>
        <w:jc w:val="both"/>
        <w:rPr>
          <w:rFonts w:ascii="Arial" w:eastAsia="Times New Roman" w:hAnsi="Arial" w:cs="Arial"/>
          <w:lang w:eastAsia="es-ES"/>
        </w:rPr>
      </w:pPr>
    </w:p>
    <w:sectPr w:rsidR="00954520" w:rsidRPr="001C7F65" w:rsidSect="00BC2431">
      <w:pgSz w:w="12242" w:h="20163" w:code="5"/>
      <w:pgMar w:top="3686" w:right="851" w:bottom="3119" w:left="2835"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45DA" w:rsidRDefault="008F45DA" w:rsidP="00C15740">
      <w:pPr>
        <w:spacing w:after="0" w:line="240" w:lineRule="auto"/>
      </w:pPr>
      <w:r>
        <w:separator/>
      </w:r>
    </w:p>
  </w:endnote>
  <w:endnote w:type="continuationSeparator" w:id="0">
    <w:p w:rsidR="008F45DA" w:rsidRDefault="008F45DA" w:rsidP="00C157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NewRomanPS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45DA" w:rsidRDefault="008F45DA" w:rsidP="00C15740">
      <w:pPr>
        <w:spacing w:after="0" w:line="240" w:lineRule="auto"/>
      </w:pPr>
      <w:r>
        <w:separator/>
      </w:r>
    </w:p>
  </w:footnote>
  <w:footnote w:type="continuationSeparator" w:id="0">
    <w:p w:rsidR="008F45DA" w:rsidRDefault="008F45DA" w:rsidP="00C1574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2265BE"/>
    <w:multiLevelType w:val="multilevel"/>
    <w:tmpl w:val="EC78803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nsid w:val="23F8136E"/>
    <w:multiLevelType w:val="hybridMultilevel"/>
    <w:tmpl w:val="4D505C32"/>
    <w:lvl w:ilvl="0" w:tplc="2C0A0015">
      <w:start w:val="1"/>
      <w:numFmt w:val="upperLetter"/>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
    <w:nsid w:val="2DDB5673"/>
    <w:multiLevelType w:val="multilevel"/>
    <w:tmpl w:val="98B0226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nsid w:val="49BD1043"/>
    <w:multiLevelType w:val="multilevel"/>
    <w:tmpl w:val="1B608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AF005D2"/>
    <w:multiLevelType w:val="multilevel"/>
    <w:tmpl w:val="0250F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6837F00"/>
    <w:multiLevelType w:val="hybridMultilevel"/>
    <w:tmpl w:val="9C2E2BEA"/>
    <w:lvl w:ilvl="0" w:tplc="01C8C978">
      <w:numFmt w:val="bullet"/>
      <w:lvlText w:val="-"/>
      <w:lvlJc w:val="left"/>
      <w:pPr>
        <w:ind w:left="720" w:hanging="360"/>
      </w:pPr>
      <w:rPr>
        <w:rFonts w:ascii="Arial" w:eastAsia="Calibri" w:hAnsi="Arial" w:cs="Aria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6">
    <w:nsid w:val="6BDF12F7"/>
    <w:multiLevelType w:val="multilevel"/>
    <w:tmpl w:val="A59CE20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5"/>
  </w:num>
  <w:num w:numId="2">
    <w:abstractNumId w:val="3"/>
  </w:num>
  <w:num w:numId="3">
    <w:abstractNumId w:val="4"/>
  </w:num>
  <w:num w:numId="4">
    <w:abstractNumId w:val="0"/>
  </w:num>
  <w:num w:numId="5">
    <w:abstractNumId w:val="6"/>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CB2179"/>
    <w:rsid w:val="0000214F"/>
    <w:rsid w:val="000067F7"/>
    <w:rsid w:val="00046D60"/>
    <w:rsid w:val="00052F0A"/>
    <w:rsid w:val="000609DA"/>
    <w:rsid w:val="0007114A"/>
    <w:rsid w:val="000712F1"/>
    <w:rsid w:val="00082133"/>
    <w:rsid w:val="000824C9"/>
    <w:rsid w:val="00086A33"/>
    <w:rsid w:val="00090E5F"/>
    <w:rsid w:val="000961EA"/>
    <w:rsid w:val="000A4287"/>
    <w:rsid w:val="000A46B4"/>
    <w:rsid w:val="000A6051"/>
    <w:rsid w:val="000B3FEF"/>
    <w:rsid w:val="000C32BA"/>
    <w:rsid w:val="00105710"/>
    <w:rsid w:val="001119C6"/>
    <w:rsid w:val="00115EE8"/>
    <w:rsid w:val="00130561"/>
    <w:rsid w:val="001313F7"/>
    <w:rsid w:val="00144839"/>
    <w:rsid w:val="0016074F"/>
    <w:rsid w:val="00180E60"/>
    <w:rsid w:val="00193542"/>
    <w:rsid w:val="001970C6"/>
    <w:rsid w:val="00197881"/>
    <w:rsid w:val="001A3EA5"/>
    <w:rsid w:val="001A4B3B"/>
    <w:rsid w:val="001A4C59"/>
    <w:rsid w:val="001A6DBB"/>
    <w:rsid w:val="001B304A"/>
    <w:rsid w:val="001B3F33"/>
    <w:rsid w:val="001B5DDD"/>
    <w:rsid w:val="001C7F65"/>
    <w:rsid w:val="001D16C6"/>
    <w:rsid w:val="001F30B9"/>
    <w:rsid w:val="001F5CE5"/>
    <w:rsid w:val="00203E3F"/>
    <w:rsid w:val="00215274"/>
    <w:rsid w:val="002306E1"/>
    <w:rsid w:val="0023449D"/>
    <w:rsid w:val="00237AA8"/>
    <w:rsid w:val="00241031"/>
    <w:rsid w:val="00244A6A"/>
    <w:rsid w:val="00257EE1"/>
    <w:rsid w:val="00275B99"/>
    <w:rsid w:val="0028443C"/>
    <w:rsid w:val="00295952"/>
    <w:rsid w:val="002B1DB5"/>
    <w:rsid w:val="002B357C"/>
    <w:rsid w:val="002C026A"/>
    <w:rsid w:val="002E7278"/>
    <w:rsid w:val="0030043D"/>
    <w:rsid w:val="003048F3"/>
    <w:rsid w:val="00307061"/>
    <w:rsid w:val="003148F4"/>
    <w:rsid w:val="00322715"/>
    <w:rsid w:val="003410D3"/>
    <w:rsid w:val="003531F8"/>
    <w:rsid w:val="00357A43"/>
    <w:rsid w:val="00361200"/>
    <w:rsid w:val="00376474"/>
    <w:rsid w:val="00386CD4"/>
    <w:rsid w:val="00395ABA"/>
    <w:rsid w:val="003A2F9F"/>
    <w:rsid w:val="003A3FAF"/>
    <w:rsid w:val="003C5F3A"/>
    <w:rsid w:val="003C7C88"/>
    <w:rsid w:val="003D4989"/>
    <w:rsid w:val="003E5E70"/>
    <w:rsid w:val="003F1924"/>
    <w:rsid w:val="003F5705"/>
    <w:rsid w:val="00403B74"/>
    <w:rsid w:val="00421CE9"/>
    <w:rsid w:val="004310DF"/>
    <w:rsid w:val="004479AE"/>
    <w:rsid w:val="00452D02"/>
    <w:rsid w:val="004A4CB7"/>
    <w:rsid w:val="004B2610"/>
    <w:rsid w:val="004B6768"/>
    <w:rsid w:val="004C542E"/>
    <w:rsid w:val="004D04A8"/>
    <w:rsid w:val="004E1DD5"/>
    <w:rsid w:val="005040EE"/>
    <w:rsid w:val="005119F9"/>
    <w:rsid w:val="0051275B"/>
    <w:rsid w:val="005168FD"/>
    <w:rsid w:val="00533E59"/>
    <w:rsid w:val="0053676A"/>
    <w:rsid w:val="00541E9F"/>
    <w:rsid w:val="00544A73"/>
    <w:rsid w:val="00547D3D"/>
    <w:rsid w:val="00553EBF"/>
    <w:rsid w:val="00564310"/>
    <w:rsid w:val="005925BC"/>
    <w:rsid w:val="005F03E3"/>
    <w:rsid w:val="00655530"/>
    <w:rsid w:val="00660F7B"/>
    <w:rsid w:val="006641D9"/>
    <w:rsid w:val="00671776"/>
    <w:rsid w:val="00673F14"/>
    <w:rsid w:val="00675B26"/>
    <w:rsid w:val="006903F8"/>
    <w:rsid w:val="0069794D"/>
    <w:rsid w:val="006A0CCD"/>
    <w:rsid w:val="006C20CC"/>
    <w:rsid w:val="006C5847"/>
    <w:rsid w:val="006D4DFA"/>
    <w:rsid w:val="006E72A1"/>
    <w:rsid w:val="006F1FFF"/>
    <w:rsid w:val="006F4F2B"/>
    <w:rsid w:val="006F5CFB"/>
    <w:rsid w:val="007023BC"/>
    <w:rsid w:val="00702A2A"/>
    <w:rsid w:val="00710B9C"/>
    <w:rsid w:val="007400F0"/>
    <w:rsid w:val="0074050D"/>
    <w:rsid w:val="007417AB"/>
    <w:rsid w:val="007516B6"/>
    <w:rsid w:val="00783CC4"/>
    <w:rsid w:val="00784872"/>
    <w:rsid w:val="00790730"/>
    <w:rsid w:val="007B0914"/>
    <w:rsid w:val="007B3E22"/>
    <w:rsid w:val="007C38A4"/>
    <w:rsid w:val="007C50E6"/>
    <w:rsid w:val="007C7ECC"/>
    <w:rsid w:val="007E700A"/>
    <w:rsid w:val="00814639"/>
    <w:rsid w:val="00821512"/>
    <w:rsid w:val="008577C1"/>
    <w:rsid w:val="008725D2"/>
    <w:rsid w:val="00881CF4"/>
    <w:rsid w:val="00890771"/>
    <w:rsid w:val="008A3501"/>
    <w:rsid w:val="008C32A0"/>
    <w:rsid w:val="008D03AE"/>
    <w:rsid w:val="008D0970"/>
    <w:rsid w:val="008D2021"/>
    <w:rsid w:val="008F2431"/>
    <w:rsid w:val="008F45DA"/>
    <w:rsid w:val="0092398C"/>
    <w:rsid w:val="009312B8"/>
    <w:rsid w:val="00931C33"/>
    <w:rsid w:val="0093412F"/>
    <w:rsid w:val="00954520"/>
    <w:rsid w:val="00954D24"/>
    <w:rsid w:val="00964F2C"/>
    <w:rsid w:val="0097479F"/>
    <w:rsid w:val="00976163"/>
    <w:rsid w:val="00977A32"/>
    <w:rsid w:val="009971D4"/>
    <w:rsid w:val="00997ACD"/>
    <w:rsid w:val="009A0E57"/>
    <w:rsid w:val="00A141A2"/>
    <w:rsid w:val="00A5268A"/>
    <w:rsid w:val="00A7109D"/>
    <w:rsid w:val="00A74CDE"/>
    <w:rsid w:val="00A761AB"/>
    <w:rsid w:val="00A901E7"/>
    <w:rsid w:val="00AB3A28"/>
    <w:rsid w:val="00AF6671"/>
    <w:rsid w:val="00B051A5"/>
    <w:rsid w:val="00B06760"/>
    <w:rsid w:val="00B21BA2"/>
    <w:rsid w:val="00B23303"/>
    <w:rsid w:val="00B23A82"/>
    <w:rsid w:val="00B34325"/>
    <w:rsid w:val="00B43A4F"/>
    <w:rsid w:val="00B5555C"/>
    <w:rsid w:val="00B55A65"/>
    <w:rsid w:val="00B70027"/>
    <w:rsid w:val="00B77728"/>
    <w:rsid w:val="00BC0AE9"/>
    <w:rsid w:val="00BC2431"/>
    <w:rsid w:val="00BD7855"/>
    <w:rsid w:val="00BF293E"/>
    <w:rsid w:val="00C15740"/>
    <w:rsid w:val="00C356A2"/>
    <w:rsid w:val="00C37B0E"/>
    <w:rsid w:val="00C41250"/>
    <w:rsid w:val="00C45C06"/>
    <w:rsid w:val="00C57C50"/>
    <w:rsid w:val="00C63953"/>
    <w:rsid w:val="00C72ADB"/>
    <w:rsid w:val="00C75DD3"/>
    <w:rsid w:val="00C7742A"/>
    <w:rsid w:val="00C820CE"/>
    <w:rsid w:val="00CA0958"/>
    <w:rsid w:val="00CB2179"/>
    <w:rsid w:val="00CC0535"/>
    <w:rsid w:val="00CC4172"/>
    <w:rsid w:val="00CE54DB"/>
    <w:rsid w:val="00CF1593"/>
    <w:rsid w:val="00CF42E1"/>
    <w:rsid w:val="00CF459A"/>
    <w:rsid w:val="00D06049"/>
    <w:rsid w:val="00D11D89"/>
    <w:rsid w:val="00D20DC6"/>
    <w:rsid w:val="00D33AAE"/>
    <w:rsid w:val="00D40502"/>
    <w:rsid w:val="00D50A01"/>
    <w:rsid w:val="00D50B79"/>
    <w:rsid w:val="00D64760"/>
    <w:rsid w:val="00D8149E"/>
    <w:rsid w:val="00D913DB"/>
    <w:rsid w:val="00DA6779"/>
    <w:rsid w:val="00DD3756"/>
    <w:rsid w:val="00DD3E40"/>
    <w:rsid w:val="00DE0FAD"/>
    <w:rsid w:val="00DF6BF3"/>
    <w:rsid w:val="00E07305"/>
    <w:rsid w:val="00E20420"/>
    <w:rsid w:val="00E234C9"/>
    <w:rsid w:val="00E31ECC"/>
    <w:rsid w:val="00E43988"/>
    <w:rsid w:val="00E44B3C"/>
    <w:rsid w:val="00E54ECC"/>
    <w:rsid w:val="00E70571"/>
    <w:rsid w:val="00EA6BB7"/>
    <w:rsid w:val="00EB5BEA"/>
    <w:rsid w:val="00EC152D"/>
    <w:rsid w:val="00ED4C8A"/>
    <w:rsid w:val="00ED500D"/>
    <w:rsid w:val="00EF0D2D"/>
    <w:rsid w:val="00F062C6"/>
    <w:rsid w:val="00F2279F"/>
    <w:rsid w:val="00F34E49"/>
    <w:rsid w:val="00F46368"/>
    <w:rsid w:val="00F46F06"/>
    <w:rsid w:val="00F5264D"/>
    <w:rsid w:val="00F54101"/>
    <w:rsid w:val="00F60D76"/>
    <w:rsid w:val="00F7161D"/>
    <w:rsid w:val="00F746FE"/>
    <w:rsid w:val="00F75570"/>
    <w:rsid w:val="00F85F6D"/>
    <w:rsid w:val="00FD3B3A"/>
    <w:rsid w:val="00FF3345"/>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8AF1CAC-FD43-47D3-BA12-1F50A3379A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AR" w:eastAsia="es-A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2179"/>
    <w:pPr>
      <w:spacing w:after="200" w:line="276" w:lineRule="auto"/>
    </w:pPr>
    <w:rPr>
      <w:sz w:val="22"/>
      <w:szCs w:val="22"/>
      <w:lang w:eastAsia="en-US"/>
    </w:rPr>
  </w:style>
  <w:style w:type="paragraph" w:styleId="Ttulo1">
    <w:name w:val="heading 1"/>
    <w:basedOn w:val="Normal"/>
    <w:link w:val="Ttulo1Car"/>
    <w:uiPriority w:val="9"/>
    <w:qFormat/>
    <w:rsid w:val="00E54ECC"/>
    <w:pPr>
      <w:spacing w:before="100" w:beforeAutospacing="1" w:after="100" w:afterAutospacing="1" w:line="240" w:lineRule="auto"/>
      <w:outlineLvl w:val="0"/>
    </w:pPr>
    <w:rPr>
      <w:rFonts w:ascii="Times New Roman" w:eastAsia="Times New Roman" w:hAnsi="Times New Roman"/>
      <w:b/>
      <w:bCs/>
      <w:kern w:val="36"/>
      <w:sz w:val="48"/>
      <w:szCs w:val="48"/>
      <w:lang w:eastAsia="es-AR"/>
    </w:rPr>
  </w:style>
  <w:style w:type="paragraph" w:styleId="Ttulo5">
    <w:name w:val="heading 5"/>
    <w:basedOn w:val="Normal"/>
    <w:next w:val="Normal"/>
    <w:link w:val="Ttulo5Car"/>
    <w:uiPriority w:val="9"/>
    <w:semiHidden/>
    <w:unhideWhenUsed/>
    <w:qFormat/>
    <w:rsid w:val="00F746FE"/>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746FE"/>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pple-converted-space">
    <w:name w:val="apple-converted-space"/>
    <w:basedOn w:val="Fuentedeprrafopredeter"/>
    <w:rsid w:val="008F2431"/>
  </w:style>
  <w:style w:type="paragraph" w:styleId="NormalWeb">
    <w:name w:val="Normal (Web)"/>
    <w:basedOn w:val="Normal"/>
    <w:uiPriority w:val="99"/>
    <w:unhideWhenUsed/>
    <w:rsid w:val="00E54ECC"/>
    <w:pPr>
      <w:spacing w:before="100" w:beforeAutospacing="1" w:after="100" w:afterAutospacing="1" w:line="240" w:lineRule="auto"/>
    </w:pPr>
    <w:rPr>
      <w:rFonts w:ascii="Times New Roman" w:eastAsia="Times New Roman" w:hAnsi="Times New Roman"/>
      <w:sz w:val="24"/>
      <w:szCs w:val="24"/>
      <w:lang w:eastAsia="es-AR"/>
    </w:rPr>
  </w:style>
  <w:style w:type="character" w:customStyle="1" w:styleId="titart">
    <w:name w:val="titart"/>
    <w:basedOn w:val="Fuentedeprrafopredeter"/>
    <w:rsid w:val="00E54ECC"/>
  </w:style>
  <w:style w:type="character" w:customStyle="1" w:styleId="Ttulo1Car">
    <w:name w:val="Título 1 Car"/>
    <w:link w:val="Ttulo1"/>
    <w:uiPriority w:val="9"/>
    <w:rsid w:val="00E54ECC"/>
    <w:rPr>
      <w:rFonts w:ascii="Times New Roman" w:eastAsia="Times New Roman" w:hAnsi="Times New Roman" w:cs="Times New Roman"/>
      <w:b/>
      <w:bCs/>
      <w:kern w:val="36"/>
      <w:sz w:val="48"/>
      <w:szCs w:val="48"/>
      <w:lang w:eastAsia="es-AR"/>
    </w:rPr>
  </w:style>
  <w:style w:type="paragraph" w:styleId="Encabezado">
    <w:name w:val="header"/>
    <w:basedOn w:val="Normal"/>
    <w:link w:val="EncabezadoCar"/>
    <w:uiPriority w:val="99"/>
    <w:semiHidden/>
    <w:unhideWhenUsed/>
    <w:rsid w:val="00C15740"/>
    <w:pPr>
      <w:tabs>
        <w:tab w:val="center" w:pos="4419"/>
        <w:tab w:val="right" w:pos="8838"/>
      </w:tabs>
      <w:spacing w:after="0" w:line="240" w:lineRule="auto"/>
    </w:pPr>
  </w:style>
  <w:style w:type="character" w:customStyle="1" w:styleId="EncabezadoCar">
    <w:name w:val="Encabezado Car"/>
    <w:basedOn w:val="Fuentedeprrafopredeter"/>
    <w:link w:val="Encabezado"/>
    <w:uiPriority w:val="99"/>
    <w:semiHidden/>
    <w:rsid w:val="00C15740"/>
  </w:style>
  <w:style w:type="paragraph" w:styleId="Piedepgina">
    <w:name w:val="footer"/>
    <w:basedOn w:val="Normal"/>
    <w:link w:val="PiedepginaCar"/>
    <w:uiPriority w:val="99"/>
    <w:semiHidden/>
    <w:unhideWhenUsed/>
    <w:rsid w:val="00C1574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semiHidden/>
    <w:rsid w:val="00C15740"/>
  </w:style>
  <w:style w:type="paragraph" w:styleId="Prrafodelista">
    <w:name w:val="List Paragraph"/>
    <w:basedOn w:val="Normal"/>
    <w:uiPriority w:val="34"/>
    <w:qFormat/>
    <w:rsid w:val="001B304A"/>
    <w:pPr>
      <w:ind w:left="720"/>
      <w:contextualSpacing/>
    </w:pPr>
  </w:style>
  <w:style w:type="character" w:styleId="Hipervnculo">
    <w:name w:val="Hyperlink"/>
    <w:uiPriority w:val="99"/>
    <w:unhideWhenUsed/>
    <w:rsid w:val="00CF459A"/>
    <w:rPr>
      <w:color w:val="0000FF"/>
      <w:u w:val="single"/>
    </w:rPr>
  </w:style>
  <w:style w:type="character" w:customStyle="1" w:styleId="fontstyle01">
    <w:name w:val="fontstyle01"/>
    <w:rsid w:val="005925BC"/>
    <w:rPr>
      <w:rFonts w:ascii="TimesNewRomanPSMT" w:hAnsi="TimesNewRomanPSMT" w:hint="default"/>
      <w:b w:val="0"/>
      <w:bCs w:val="0"/>
      <w:i w:val="0"/>
      <w:iCs w:val="0"/>
      <w:color w:val="000000"/>
      <w:sz w:val="24"/>
      <w:szCs w:val="24"/>
    </w:rPr>
  </w:style>
  <w:style w:type="character" w:styleId="Textoennegrita">
    <w:name w:val="Strong"/>
    <w:uiPriority w:val="22"/>
    <w:qFormat/>
    <w:rsid w:val="00954D24"/>
    <w:rPr>
      <w:b/>
      <w:bCs/>
    </w:rPr>
  </w:style>
  <w:style w:type="paragraph" w:customStyle="1" w:styleId="texto-articulo">
    <w:name w:val="texto-articulo"/>
    <w:basedOn w:val="Normal"/>
    <w:rsid w:val="00D06049"/>
    <w:pPr>
      <w:spacing w:before="100" w:beforeAutospacing="1" w:after="100" w:afterAutospacing="1" w:line="240" w:lineRule="auto"/>
    </w:pPr>
    <w:rPr>
      <w:rFonts w:ascii="Times New Roman" w:eastAsia="Times New Roman" w:hAnsi="Times New Roman"/>
      <w:sz w:val="24"/>
      <w:szCs w:val="24"/>
      <w:lang w:eastAsia="es-AR"/>
    </w:rPr>
  </w:style>
  <w:style w:type="character" w:customStyle="1" w:styleId="Ttulo5Car">
    <w:name w:val="Título 5 Car"/>
    <w:basedOn w:val="Fuentedeprrafopredeter"/>
    <w:link w:val="Ttulo5"/>
    <w:uiPriority w:val="9"/>
    <w:semiHidden/>
    <w:rsid w:val="00F746FE"/>
    <w:rPr>
      <w:rFonts w:asciiTheme="majorHAnsi" w:eastAsiaTheme="majorEastAsia" w:hAnsiTheme="majorHAnsi" w:cstheme="majorBidi"/>
      <w:color w:val="243F60" w:themeColor="accent1" w:themeShade="7F"/>
      <w:sz w:val="22"/>
      <w:szCs w:val="22"/>
      <w:lang w:eastAsia="en-US"/>
    </w:rPr>
  </w:style>
  <w:style w:type="character" w:customStyle="1" w:styleId="Ttulo6Car">
    <w:name w:val="Título 6 Car"/>
    <w:basedOn w:val="Fuentedeprrafopredeter"/>
    <w:link w:val="Ttulo6"/>
    <w:uiPriority w:val="9"/>
    <w:semiHidden/>
    <w:rsid w:val="00F746FE"/>
    <w:rPr>
      <w:rFonts w:asciiTheme="majorHAnsi" w:eastAsiaTheme="majorEastAsia" w:hAnsiTheme="majorHAnsi" w:cstheme="majorBidi"/>
      <w:i/>
      <w:iCs/>
      <w:color w:val="243F60" w:themeColor="accent1" w:themeShade="7F"/>
      <w:sz w:val="22"/>
      <w:szCs w:val="22"/>
      <w:lang w:eastAsia="en-US"/>
    </w:rPr>
  </w:style>
  <w:style w:type="paragraph" w:styleId="Textoindependiente">
    <w:name w:val="Body Text"/>
    <w:basedOn w:val="Normal"/>
    <w:link w:val="TextoindependienteCar"/>
    <w:unhideWhenUsed/>
    <w:rsid w:val="00F746FE"/>
    <w:pPr>
      <w:spacing w:after="0" w:line="360" w:lineRule="auto"/>
      <w:jc w:val="both"/>
    </w:pPr>
    <w:rPr>
      <w:rFonts w:ascii="Arial" w:eastAsia="Times New Roman" w:hAnsi="Arial"/>
      <w:szCs w:val="20"/>
      <w:lang w:val="es-ES" w:eastAsia="es-AR"/>
    </w:rPr>
  </w:style>
  <w:style w:type="character" w:customStyle="1" w:styleId="TextoindependienteCar">
    <w:name w:val="Texto independiente Car"/>
    <w:basedOn w:val="Fuentedeprrafopredeter"/>
    <w:link w:val="Textoindependiente"/>
    <w:rsid w:val="00F746FE"/>
    <w:rPr>
      <w:rFonts w:ascii="Arial" w:eastAsia="Times New Roman" w:hAnsi="Arial"/>
      <w:sz w:val="22"/>
      <w:lang w:val="es-ES"/>
    </w:rPr>
  </w:style>
  <w:style w:type="paragraph" w:styleId="Textodeglobo">
    <w:name w:val="Balloon Text"/>
    <w:basedOn w:val="Normal"/>
    <w:link w:val="TextodegloboCar"/>
    <w:uiPriority w:val="99"/>
    <w:semiHidden/>
    <w:unhideWhenUsed/>
    <w:rsid w:val="0014483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44839"/>
    <w:rPr>
      <w:rFonts w:ascii="Tahoma" w:hAnsi="Tahoma" w:cs="Tahoma"/>
      <w:sz w:val="16"/>
      <w:szCs w:val="16"/>
      <w:lang w:eastAsia="en-US"/>
    </w:rPr>
  </w:style>
  <w:style w:type="paragraph" w:customStyle="1" w:styleId="Normal1">
    <w:name w:val="Normal1"/>
    <w:rsid w:val="001C7F65"/>
    <w:pPr>
      <w:spacing w:line="276" w:lineRule="auto"/>
    </w:pPr>
    <w:rPr>
      <w:rFonts w:ascii="Arial" w:eastAsia="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551093">
      <w:bodyDiv w:val="1"/>
      <w:marLeft w:val="0"/>
      <w:marRight w:val="0"/>
      <w:marTop w:val="0"/>
      <w:marBottom w:val="0"/>
      <w:divBdr>
        <w:top w:val="none" w:sz="0" w:space="0" w:color="auto"/>
        <w:left w:val="none" w:sz="0" w:space="0" w:color="auto"/>
        <w:bottom w:val="none" w:sz="0" w:space="0" w:color="auto"/>
        <w:right w:val="none" w:sz="0" w:space="0" w:color="auto"/>
      </w:divBdr>
      <w:divsChild>
        <w:div w:id="765810443">
          <w:marLeft w:val="0"/>
          <w:marRight w:val="0"/>
          <w:marTop w:val="0"/>
          <w:marBottom w:val="0"/>
          <w:divBdr>
            <w:top w:val="none" w:sz="0" w:space="0" w:color="auto"/>
            <w:left w:val="none" w:sz="0" w:space="0" w:color="auto"/>
            <w:bottom w:val="none" w:sz="0" w:space="0" w:color="auto"/>
            <w:right w:val="none" w:sz="0" w:space="0" w:color="auto"/>
          </w:divBdr>
        </w:div>
        <w:div w:id="1929608995">
          <w:marLeft w:val="0"/>
          <w:marRight w:val="0"/>
          <w:marTop w:val="0"/>
          <w:marBottom w:val="0"/>
          <w:divBdr>
            <w:top w:val="none" w:sz="0" w:space="0" w:color="auto"/>
            <w:left w:val="none" w:sz="0" w:space="0" w:color="auto"/>
            <w:bottom w:val="none" w:sz="0" w:space="0" w:color="auto"/>
            <w:right w:val="none" w:sz="0" w:space="0" w:color="auto"/>
          </w:divBdr>
        </w:div>
      </w:divsChild>
    </w:div>
    <w:div w:id="182789883">
      <w:bodyDiv w:val="1"/>
      <w:marLeft w:val="0"/>
      <w:marRight w:val="0"/>
      <w:marTop w:val="0"/>
      <w:marBottom w:val="0"/>
      <w:divBdr>
        <w:top w:val="none" w:sz="0" w:space="0" w:color="auto"/>
        <w:left w:val="none" w:sz="0" w:space="0" w:color="auto"/>
        <w:bottom w:val="none" w:sz="0" w:space="0" w:color="auto"/>
        <w:right w:val="none" w:sz="0" w:space="0" w:color="auto"/>
      </w:divBdr>
    </w:div>
    <w:div w:id="191188084">
      <w:bodyDiv w:val="1"/>
      <w:marLeft w:val="0"/>
      <w:marRight w:val="0"/>
      <w:marTop w:val="0"/>
      <w:marBottom w:val="0"/>
      <w:divBdr>
        <w:top w:val="none" w:sz="0" w:space="0" w:color="auto"/>
        <w:left w:val="none" w:sz="0" w:space="0" w:color="auto"/>
        <w:bottom w:val="none" w:sz="0" w:space="0" w:color="auto"/>
        <w:right w:val="none" w:sz="0" w:space="0" w:color="auto"/>
      </w:divBdr>
    </w:div>
    <w:div w:id="257833018">
      <w:bodyDiv w:val="1"/>
      <w:marLeft w:val="0"/>
      <w:marRight w:val="0"/>
      <w:marTop w:val="0"/>
      <w:marBottom w:val="0"/>
      <w:divBdr>
        <w:top w:val="none" w:sz="0" w:space="0" w:color="auto"/>
        <w:left w:val="none" w:sz="0" w:space="0" w:color="auto"/>
        <w:bottom w:val="none" w:sz="0" w:space="0" w:color="auto"/>
        <w:right w:val="none" w:sz="0" w:space="0" w:color="auto"/>
      </w:divBdr>
    </w:div>
    <w:div w:id="336419178">
      <w:bodyDiv w:val="1"/>
      <w:marLeft w:val="0"/>
      <w:marRight w:val="0"/>
      <w:marTop w:val="0"/>
      <w:marBottom w:val="0"/>
      <w:divBdr>
        <w:top w:val="none" w:sz="0" w:space="0" w:color="auto"/>
        <w:left w:val="none" w:sz="0" w:space="0" w:color="auto"/>
        <w:bottom w:val="none" w:sz="0" w:space="0" w:color="auto"/>
        <w:right w:val="none" w:sz="0" w:space="0" w:color="auto"/>
      </w:divBdr>
    </w:div>
    <w:div w:id="458955771">
      <w:bodyDiv w:val="1"/>
      <w:marLeft w:val="0"/>
      <w:marRight w:val="0"/>
      <w:marTop w:val="0"/>
      <w:marBottom w:val="0"/>
      <w:divBdr>
        <w:top w:val="none" w:sz="0" w:space="0" w:color="auto"/>
        <w:left w:val="none" w:sz="0" w:space="0" w:color="auto"/>
        <w:bottom w:val="none" w:sz="0" w:space="0" w:color="auto"/>
        <w:right w:val="none" w:sz="0" w:space="0" w:color="auto"/>
      </w:divBdr>
    </w:div>
    <w:div w:id="580406801">
      <w:bodyDiv w:val="1"/>
      <w:marLeft w:val="0"/>
      <w:marRight w:val="0"/>
      <w:marTop w:val="0"/>
      <w:marBottom w:val="0"/>
      <w:divBdr>
        <w:top w:val="none" w:sz="0" w:space="0" w:color="auto"/>
        <w:left w:val="none" w:sz="0" w:space="0" w:color="auto"/>
        <w:bottom w:val="none" w:sz="0" w:space="0" w:color="auto"/>
        <w:right w:val="none" w:sz="0" w:space="0" w:color="auto"/>
      </w:divBdr>
    </w:div>
    <w:div w:id="622151285">
      <w:bodyDiv w:val="1"/>
      <w:marLeft w:val="0"/>
      <w:marRight w:val="0"/>
      <w:marTop w:val="0"/>
      <w:marBottom w:val="0"/>
      <w:divBdr>
        <w:top w:val="none" w:sz="0" w:space="0" w:color="auto"/>
        <w:left w:val="none" w:sz="0" w:space="0" w:color="auto"/>
        <w:bottom w:val="none" w:sz="0" w:space="0" w:color="auto"/>
        <w:right w:val="none" w:sz="0" w:space="0" w:color="auto"/>
      </w:divBdr>
    </w:div>
    <w:div w:id="752359321">
      <w:bodyDiv w:val="1"/>
      <w:marLeft w:val="0"/>
      <w:marRight w:val="0"/>
      <w:marTop w:val="0"/>
      <w:marBottom w:val="0"/>
      <w:divBdr>
        <w:top w:val="none" w:sz="0" w:space="0" w:color="auto"/>
        <w:left w:val="none" w:sz="0" w:space="0" w:color="auto"/>
        <w:bottom w:val="none" w:sz="0" w:space="0" w:color="auto"/>
        <w:right w:val="none" w:sz="0" w:space="0" w:color="auto"/>
      </w:divBdr>
    </w:div>
    <w:div w:id="752705958">
      <w:bodyDiv w:val="1"/>
      <w:marLeft w:val="0"/>
      <w:marRight w:val="0"/>
      <w:marTop w:val="0"/>
      <w:marBottom w:val="0"/>
      <w:divBdr>
        <w:top w:val="none" w:sz="0" w:space="0" w:color="auto"/>
        <w:left w:val="none" w:sz="0" w:space="0" w:color="auto"/>
        <w:bottom w:val="none" w:sz="0" w:space="0" w:color="auto"/>
        <w:right w:val="none" w:sz="0" w:space="0" w:color="auto"/>
      </w:divBdr>
      <w:divsChild>
        <w:div w:id="1772772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21652022">
      <w:bodyDiv w:val="1"/>
      <w:marLeft w:val="0"/>
      <w:marRight w:val="0"/>
      <w:marTop w:val="0"/>
      <w:marBottom w:val="0"/>
      <w:divBdr>
        <w:top w:val="none" w:sz="0" w:space="0" w:color="auto"/>
        <w:left w:val="none" w:sz="0" w:space="0" w:color="auto"/>
        <w:bottom w:val="none" w:sz="0" w:space="0" w:color="auto"/>
        <w:right w:val="none" w:sz="0" w:space="0" w:color="auto"/>
      </w:divBdr>
    </w:div>
    <w:div w:id="880437946">
      <w:bodyDiv w:val="1"/>
      <w:marLeft w:val="0"/>
      <w:marRight w:val="0"/>
      <w:marTop w:val="0"/>
      <w:marBottom w:val="0"/>
      <w:divBdr>
        <w:top w:val="none" w:sz="0" w:space="0" w:color="auto"/>
        <w:left w:val="none" w:sz="0" w:space="0" w:color="auto"/>
        <w:bottom w:val="none" w:sz="0" w:space="0" w:color="auto"/>
        <w:right w:val="none" w:sz="0" w:space="0" w:color="auto"/>
      </w:divBdr>
    </w:div>
    <w:div w:id="882329137">
      <w:bodyDiv w:val="1"/>
      <w:marLeft w:val="0"/>
      <w:marRight w:val="0"/>
      <w:marTop w:val="0"/>
      <w:marBottom w:val="0"/>
      <w:divBdr>
        <w:top w:val="none" w:sz="0" w:space="0" w:color="auto"/>
        <w:left w:val="none" w:sz="0" w:space="0" w:color="auto"/>
        <w:bottom w:val="none" w:sz="0" w:space="0" w:color="auto"/>
        <w:right w:val="none" w:sz="0" w:space="0" w:color="auto"/>
      </w:divBdr>
    </w:div>
    <w:div w:id="1025986697">
      <w:bodyDiv w:val="1"/>
      <w:marLeft w:val="0"/>
      <w:marRight w:val="0"/>
      <w:marTop w:val="0"/>
      <w:marBottom w:val="0"/>
      <w:divBdr>
        <w:top w:val="none" w:sz="0" w:space="0" w:color="auto"/>
        <w:left w:val="none" w:sz="0" w:space="0" w:color="auto"/>
        <w:bottom w:val="none" w:sz="0" w:space="0" w:color="auto"/>
        <w:right w:val="none" w:sz="0" w:space="0" w:color="auto"/>
      </w:divBdr>
    </w:div>
    <w:div w:id="1052004205">
      <w:bodyDiv w:val="1"/>
      <w:marLeft w:val="0"/>
      <w:marRight w:val="0"/>
      <w:marTop w:val="0"/>
      <w:marBottom w:val="0"/>
      <w:divBdr>
        <w:top w:val="none" w:sz="0" w:space="0" w:color="auto"/>
        <w:left w:val="none" w:sz="0" w:space="0" w:color="auto"/>
        <w:bottom w:val="none" w:sz="0" w:space="0" w:color="auto"/>
        <w:right w:val="none" w:sz="0" w:space="0" w:color="auto"/>
      </w:divBdr>
    </w:div>
    <w:div w:id="1062749095">
      <w:bodyDiv w:val="1"/>
      <w:marLeft w:val="0"/>
      <w:marRight w:val="0"/>
      <w:marTop w:val="0"/>
      <w:marBottom w:val="0"/>
      <w:divBdr>
        <w:top w:val="none" w:sz="0" w:space="0" w:color="auto"/>
        <w:left w:val="none" w:sz="0" w:space="0" w:color="auto"/>
        <w:bottom w:val="none" w:sz="0" w:space="0" w:color="auto"/>
        <w:right w:val="none" w:sz="0" w:space="0" w:color="auto"/>
      </w:divBdr>
    </w:div>
    <w:div w:id="1069155905">
      <w:bodyDiv w:val="1"/>
      <w:marLeft w:val="0"/>
      <w:marRight w:val="0"/>
      <w:marTop w:val="0"/>
      <w:marBottom w:val="0"/>
      <w:divBdr>
        <w:top w:val="none" w:sz="0" w:space="0" w:color="auto"/>
        <w:left w:val="none" w:sz="0" w:space="0" w:color="auto"/>
        <w:bottom w:val="none" w:sz="0" w:space="0" w:color="auto"/>
        <w:right w:val="none" w:sz="0" w:space="0" w:color="auto"/>
      </w:divBdr>
    </w:div>
    <w:div w:id="1075199557">
      <w:bodyDiv w:val="1"/>
      <w:marLeft w:val="0"/>
      <w:marRight w:val="0"/>
      <w:marTop w:val="0"/>
      <w:marBottom w:val="0"/>
      <w:divBdr>
        <w:top w:val="none" w:sz="0" w:space="0" w:color="auto"/>
        <w:left w:val="none" w:sz="0" w:space="0" w:color="auto"/>
        <w:bottom w:val="none" w:sz="0" w:space="0" w:color="auto"/>
        <w:right w:val="none" w:sz="0" w:space="0" w:color="auto"/>
      </w:divBdr>
      <w:divsChild>
        <w:div w:id="14080665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78758477">
      <w:bodyDiv w:val="1"/>
      <w:marLeft w:val="0"/>
      <w:marRight w:val="0"/>
      <w:marTop w:val="0"/>
      <w:marBottom w:val="0"/>
      <w:divBdr>
        <w:top w:val="none" w:sz="0" w:space="0" w:color="auto"/>
        <w:left w:val="none" w:sz="0" w:space="0" w:color="auto"/>
        <w:bottom w:val="none" w:sz="0" w:space="0" w:color="auto"/>
        <w:right w:val="none" w:sz="0" w:space="0" w:color="auto"/>
      </w:divBdr>
    </w:div>
    <w:div w:id="1289554789">
      <w:bodyDiv w:val="1"/>
      <w:marLeft w:val="0"/>
      <w:marRight w:val="0"/>
      <w:marTop w:val="0"/>
      <w:marBottom w:val="0"/>
      <w:divBdr>
        <w:top w:val="none" w:sz="0" w:space="0" w:color="auto"/>
        <w:left w:val="none" w:sz="0" w:space="0" w:color="auto"/>
        <w:bottom w:val="none" w:sz="0" w:space="0" w:color="auto"/>
        <w:right w:val="none" w:sz="0" w:space="0" w:color="auto"/>
      </w:divBdr>
    </w:div>
    <w:div w:id="1427922068">
      <w:bodyDiv w:val="1"/>
      <w:marLeft w:val="0"/>
      <w:marRight w:val="0"/>
      <w:marTop w:val="0"/>
      <w:marBottom w:val="0"/>
      <w:divBdr>
        <w:top w:val="none" w:sz="0" w:space="0" w:color="auto"/>
        <w:left w:val="none" w:sz="0" w:space="0" w:color="auto"/>
        <w:bottom w:val="none" w:sz="0" w:space="0" w:color="auto"/>
        <w:right w:val="none" w:sz="0" w:space="0" w:color="auto"/>
      </w:divBdr>
    </w:div>
    <w:div w:id="1555388031">
      <w:bodyDiv w:val="1"/>
      <w:marLeft w:val="0"/>
      <w:marRight w:val="0"/>
      <w:marTop w:val="0"/>
      <w:marBottom w:val="0"/>
      <w:divBdr>
        <w:top w:val="none" w:sz="0" w:space="0" w:color="auto"/>
        <w:left w:val="none" w:sz="0" w:space="0" w:color="auto"/>
        <w:bottom w:val="none" w:sz="0" w:space="0" w:color="auto"/>
        <w:right w:val="none" w:sz="0" w:space="0" w:color="auto"/>
      </w:divBdr>
    </w:div>
    <w:div w:id="1577475367">
      <w:bodyDiv w:val="1"/>
      <w:marLeft w:val="0"/>
      <w:marRight w:val="0"/>
      <w:marTop w:val="0"/>
      <w:marBottom w:val="0"/>
      <w:divBdr>
        <w:top w:val="none" w:sz="0" w:space="0" w:color="auto"/>
        <w:left w:val="none" w:sz="0" w:space="0" w:color="auto"/>
        <w:bottom w:val="none" w:sz="0" w:space="0" w:color="auto"/>
        <w:right w:val="none" w:sz="0" w:space="0" w:color="auto"/>
      </w:divBdr>
    </w:div>
    <w:div w:id="1579173450">
      <w:bodyDiv w:val="1"/>
      <w:marLeft w:val="0"/>
      <w:marRight w:val="0"/>
      <w:marTop w:val="0"/>
      <w:marBottom w:val="0"/>
      <w:divBdr>
        <w:top w:val="none" w:sz="0" w:space="0" w:color="auto"/>
        <w:left w:val="none" w:sz="0" w:space="0" w:color="auto"/>
        <w:bottom w:val="none" w:sz="0" w:space="0" w:color="auto"/>
        <w:right w:val="none" w:sz="0" w:space="0" w:color="auto"/>
      </w:divBdr>
    </w:div>
    <w:div w:id="1666667644">
      <w:bodyDiv w:val="1"/>
      <w:marLeft w:val="0"/>
      <w:marRight w:val="0"/>
      <w:marTop w:val="0"/>
      <w:marBottom w:val="0"/>
      <w:divBdr>
        <w:top w:val="none" w:sz="0" w:space="0" w:color="auto"/>
        <w:left w:val="none" w:sz="0" w:space="0" w:color="auto"/>
        <w:bottom w:val="none" w:sz="0" w:space="0" w:color="auto"/>
        <w:right w:val="none" w:sz="0" w:space="0" w:color="auto"/>
      </w:divBdr>
    </w:div>
    <w:div w:id="1768887305">
      <w:bodyDiv w:val="1"/>
      <w:marLeft w:val="0"/>
      <w:marRight w:val="0"/>
      <w:marTop w:val="0"/>
      <w:marBottom w:val="0"/>
      <w:divBdr>
        <w:top w:val="none" w:sz="0" w:space="0" w:color="auto"/>
        <w:left w:val="none" w:sz="0" w:space="0" w:color="auto"/>
        <w:bottom w:val="none" w:sz="0" w:space="0" w:color="auto"/>
        <w:right w:val="none" w:sz="0" w:space="0" w:color="auto"/>
      </w:divBdr>
    </w:div>
    <w:div w:id="1792362449">
      <w:bodyDiv w:val="1"/>
      <w:marLeft w:val="0"/>
      <w:marRight w:val="0"/>
      <w:marTop w:val="0"/>
      <w:marBottom w:val="0"/>
      <w:divBdr>
        <w:top w:val="none" w:sz="0" w:space="0" w:color="auto"/>
        <w:left w:val="none" w:sz="0" w:space="0" w:color="auto"/>
        <w:bottom w:val="none" w:sz="0" w:space="0" w:color="auto"/>
        <w:right w:val="none" w:sz="0" w:space="0" w:color="auto"/>
      </w:divBdr>
    </w:div>
    <w:div w:id="1803884005">
      <w:bodyDiv w:val="1"/>
      <w:marLeft w:val="0"/>
      <w:marRight w:val="0"/>
      <w:marTop w:val="0"/>
      <w:marBottom w:val="0"/>
      <w:divBdr>
        <w:top w:val="none" w:sz="0" w:space="0" w:color="auto"/>
        <w:left w:val="none" w:sz="0" w:space="0" w:color="auto"/>
        <w:bottom w:val="none" w:sz="0" w:space="0" w:color="auto"/>
        <w:right w:val="none" w:sz="0" w:space="0" w:color="auto"/>
      </w:divBdr>
    </w:div>
    <w:div w:id="1864125335">
      <w:bodyDiv w:val="1"/>
      <w:marLeft w:val="0"/>
      <w:marRight w:val="0"/>
      <w:marTop w:val="0"/>
      <w:marBottom w:val="0"/>
      <w:divBdr>
        <w:top w:val="none" w:sz="0" w:space="0" w:color="auto"/>
        <w:left w:val="none" w:sz="0" w:space="0" w:color="auto"/>
        <w:bottom w:val="none" w:sz="0" w:space="0" w:color="auto"/>
        <w:right w:val="none" w:sz="0" w:space="0" w:color="auto"/>
      </w:divBdr>
    </w:div>
    <w:div w:id="1891846436">
      <w:bodyDiv w:val="1"/>
      <w:marLeft w:val="0"/>
      <w:marRight w:val="0"/>
      <w:marTop w:val="0"/>
      <w:marBottom w:val="0"/>
      <w:divBdr>
        <w:top w:val="none" w:sz="0" w:space="0" w:color="auto"/>
        <w:left w:val="none" w:sz="0" w:space="0" w:color="auto"/>
        <w:bottom w:val="none" w:sz="0" w:space="0" w:color="auto"/>
        <w:right w:val="none" w:sz="0" w:space="0" w:color="auto"/>
      </w:divBdr>
    </w:div>
    <w:div w:id="1905678321">
      <w:bodyDiv w:val="1"/>
      <w:marLeft w:val="0"/>
      <w:marRight w:val="0"/>
      <w:marTop w:val="0"/>
      <w:marBottom w:val="0"/>
      <w:divBdr>
        <w:top w:val="none" w:sz="0" w:space="0" w:color="auto"/>
        <w:left w:val="none" w:sz="0" w:space="0" w:color="auto"/>
        <w:bottom w:val="none" w:sz="0" w:space="0" w:color="auto"/>
        <w:right w:val="none" w:sz="0" w:space="0" w:color="auto"/>
      </w:divBdr>
    </w:div>
    <w:div w:id="1955601385">
      <w:bodyDiv w:val="1"/>
      <w:marLeft w:val="0"/>
      <w:marRight w:val="0"/>
      <w:marTop w:val="0"/>
      <w:marBottom w:val="0"/>
      <w:divBdr>
        <w:top w:val="none" w:sz="0" w:space="0" w:color="auto"/>
        <w:left w:val="none" w:sz="0" w:space="0" w:color="auto"/>
        <w:bottom w:val="none" w:sz="0" w:space="0" w:color="auto"/>
        <w:right w:val="none" w:sz="0" w:space="0" w:color="auto"/>
      </w:divBdr>
    </w:div>
    <w:div w:id="1985887616">
      <w:bodyDiv w:val="1"/>
      <w:marLeft w:val="0"/>
      <w:marRight w:val="0"/>
      <w:marTop w:val="0"/>
      <w:marBottom w:val="0"/>
      <w:divBdr>
        <w:top w:val="none" w:sz="0" w:space="0" w:color="auto"/>
        <w:left w:val="none" w:sz="0" w:space="0" w:color="auto"/>
        <w:bottom w:val="none" w:sz="0" w:space="0" w:color="auto"/>
        <w:right w:val="none" w:sz="0" w:space="0" w:color="auto"/>
      </w:divBdr>
    </w:div>
    <w:div w:id="2048680930">
      <w:bodyDiv w:val="1"/>
      <w:marLeft w:val="0"/>
      <w:marRight w:val="0"/>
      <w:marTop w:val="0"/>
      <w:marBottom w:val="0"/>
      <w:divBdr>
        <w:top w:val="none" w:sz="0" w:space="0" w:color="auto"/>
        <w:left w:val="none" w:sz="0" w:space="0" w:color="auto"/>
        <w:bottom w:val="none" w:sz="0" w:space="0" w:color="auto"/>
        <w:right w:val="none" w:sz="0" w:space="0" w:color="auto"/>
      </w:divBdr>
    </w:div>
    <w:div w:id="2064214435">
      <w:bodyDiv w:val="1"/>
      <w:marLeft w:val="0"/>
      <w:marRight w:val="0"/>
      <w:marTop w:val="0"/>
      <w:marBottom w:val="0"/>
      <w:divBdr>
        <w:top w:val="none" w:sz="0" w:space="0" w:color="auto"/>
        <w:left w:val="none" w:sz="0" w:space="0" w:color="auto"/>
        <w:bottom w:val="none" w:sz="0" w:space="0" w:color="auto"/>
        <w:right w:val="none" w:sz="0" w:space="0" w:color="auto"/>
      </w:divBdr>
    </w:div>
    <w:div w:id="2111313840">
      <w:bodyDiv w:val="1"/>
      <w:marLeft w:val="0"/>
      <w:marRight w:val="0"/>
      <w:marTop w:val="0"/>
      <w:marBottom w:val="0"/>
      <w:divBdr>
        <w:top w:val="none" w:sz="0" w:space="0" w:color="auto"/>
        <w:left w:val="none" w:sz="0" w:space="0" w:color="auto"/>
        <w:bottom w:val="none" w:sz="0" w:space="0" w:color="auto"/>
        <w:right w:val="none" w:sz="0" w:space="0" w:color="auto"/>
      </w:divBdr>
      <w:divsChild>
        <w:div w:id="614866192">
          <w:marLeft w:val="0"/>
          <w:marRight w:val="0"/>
          <w:marTop w:val="0"/>
          <w:marBottom w:val="0"/>
          <w:divBdr>
            <w:top w:val="none" w:sz="0" w:space="0" w:color="auto"/>
            <w:left w:val="none" w:sz="0" w:space="0" w:color="auto"/>
            <w:bottom w:val="none" w:sz="0" w:space="0" w:color="auto"/>
            <w:right w:val="none" w:sz="0" w:space="0" w:color="auto"/>
          </w:divBdr>
        </w:div>
        <w:div w:id="8445875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A3E6618-AF28-4BB8-B364-79A52D616E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2</Pages>
  <Words>474</Words>
  <Characters>2607</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SystemNet Computer</Company>
  <LinksUpToDate>false</LinksUpToDate>
  <CharactersWithSpaces>3075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MicroHard</dc:creator>
  <cp:lastModifiedBy>usuario</cp:lastModifiedBy>
  <cp:revision>7</cp:revision>
  <cp:lastPrinted>2026-05-14T14:38:00Z</cp:lastPrinted>
  <dcterms:created xsi:type="dcterms:W3CDTF">2026-05-14T17:08:00Z</dcterms:created>
  <dcterms:modified xsi:type="dcterms:W3CDTF">2026-05-21T11:40:00Z</dcterms:modified>
</cp:coreProperties>
</file>