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61B7" w:rsidRDefault="00855E88" w:rsidP="00390A4B">
      <w:pPr>
        <w:pStyle w:val="Ttulo3"/>
        <w:keepNext w:val="0"/>
        <w:keepLines w:val="0"/>
        <w:spacing w:before="0" w:after="0" w:line="360" w:lineRule="auto"/>
        <w:jc w:val="right"/>
        <w:rPr>
          <w:b/>
          <w:bCs/>
          <w:color w:val="000000"/>
          <w:sz w:val="22"/>
          <w:szCs w:val="22"/>
          <w:u w:val="single"/>
        </w:rPr>
      </w:pPr>
      <w:r>
        <w:rPr>
          <w:b/>
          <w:bCs/>
          <w:color w:val="000000"/>
          <w:sz w:val="22"/>
          <w:szCs w:val="22"/>
          <w:u w:val="single"/>
        </w:rPr>
        <w:t>COMUNICACIÓN</w:t>
      </w:r>
      <w:r w:rsidR="00B31515">
        <w:rPr>
          <w:b/>
          <w:bCs/>
          <w:color w:val="000000"/>
          <w:sz w:val="22"/>
          <w:szCs w:val="22"/>
          <w:u w:val="single"/>
        </w:rPr>
        <w:t xml:space="preserve"> NÚMERO</w:t>
      </w:r>
      <w:r w:rsidR="00ED0E17">
        <w:rPr>
          <w:b/>
          <w:bCs/>
          <w:color w:val="000000"/>
          <w:sz w:val="22"/>
          <w:szCs w:val="22"/>
          <w:u w:val="single"/>
        </w:rPr>
        <w:t xml:space="preserve"> 2.855</w:t>
      </w:r>
    </w:p>
    <w:p w:rsidR="00B31515" w:rsidRDefault="00B31515" w:rsidP="00390A4B">
      <w:pPr>
        <w:spacing w:line="360" w:lineRule="auto"/>
        <w:jc w:val="both"/>
        <w:rPr>
          <w:b/>
        </w:rPr>
      </w:pPr>
    </w:p>
    <w:p w:rsidR="00B31515" w:rsidRPr="003D2390" w:rsidRDefault="00B31515" w:rsidP="00390A4B">
      <w:pPr>
        <w:spacing w:line="360" w:lineRule="auto"/>
        <w:jc w:val="both"/>
        <w:rPr>
          <w:b/>
        </w:rPr>
      </w:pPr>
      <w:r w:rsidRPr="003D2390">
        <w:rPr>
          <w:b/>
        </w:rPr>
        <w:t>EXPEDIENTE N° 16.</w:t>
      </w:r>
      <w:r>
        <w:rPr>
          <w:b/>
        </w:rPr>
        <w:t>987</w:t>
      </w:r>
      <w:r w:rsidRPr="003D2390">
        <w:rPr>
          <w:b/>
        </w:rPr>
        <w:t xml:space="preserve">/2026 C.D. (Archivo N° </w:t>
      </w:r>
      <w:r>
        <w:rPr>
          <w:b/>
        </w:rPr>
        <w:t>166</w:t>
      </w:r>
      <w:r w:rsidRPr="003D2390">
        <w:rPr>
          <w:b/>
        </w:rPr>
        <w:t xml:space="preserve">/2026). </w:t>
      </w:r>
      <w:r>
        <w:rPr>
          <w:b/>
          <w:lang w:val="es-ES"/>
        </w:rPr>
        <w:t>BLOQUE SOMOS BUENOS AIRES</w:t>
      </w:r>
      <w:r w:rsidRPr="003D2390">
        <w:rPr>
          <w:b/>
          <w:lang w:val="es-ES"/>
        </w:rPr>
        <w:t>. Eleva</w:t>
      </w:r>
      <w:r>
        <w:rPr>
          <w:b/>
          <w:lang w:val="es-ES"/>
        </w:rPr>
        <w:t xml:space="preserve"> proyecto de Comunicación referido a s</w:t>
      </w:r>
      <w:r w:rsidRPr="003D2390">
        <w:rPr>
          <w:b/>
          <w:lang w:val="es-ES"/>
        </w:rPr>
        <w:t>olicitar al</w:t>
      </w:r>
      <w:r>
        <w:rPr>
          <w:b/>
          <w:lang w:val="es-ES"/>
        </w:rPr>
        <w:t xml:space="preserve"> Departamento Ejecutivo que informe distintas cuestiones vinculadas a las cámaras de seguridad instaladas en las localidades de Chillar y </w:t>
      </w:r>
      <w:proofErr w:type="spellStart"/>
      <w:r>
        <w:rPr>
          <w:b/>
          <w:lang w:val="es-ES"/>
        </w:rPr>
        <w:t>Cacharí</w:t>
      </w:r>
      <w:proofErr w:type="spellEnd"/>
      <w:r>
        <w:rPr>
          <w:b/>
          <w:lang w:val="es-ES"/>
        </w:rPr>
        <w:t xml:space="preserve">; y recomendar la adopción de medidas para promover el Programa de Ampliación del Sistema Municipal de </w:t>
      </w:r>
      <w:proofErr w:type="spellStart"/>
      <w:r>
        <w:rPr>
          <w:b/>
          <w:lang w:val="es-ES"/>
        </w:rPr>
        <w:t>Videovigilancia</w:t>
      </w:r>
      <w:proofErr w:type="spellEnd"/>
      <w:r>
        <w:rPr>
          <w:b/>
          <w:lang w:val="es-ES"/>
        </w:rPr>
        <w:t>, establecido mediante Ordenanza N° 5.113/2025.</w:t>
      </w:r>
    </w:p>
    <w:p w:rsidR="00B31515" w:rsidRDefault="00B31515" w:rsidP="00390A4B">
      <w:pPr>
        <w:spacing w:line="360" w:lineRule="auto"/>
      </w:pPr>
    </w:p>
    <w:p w:rsidR="00FC61B7" w:rsidRPr="007F356B" w:rsidRDefault="00855E88" w:rsidP="00390A4B">
      <w:pPr>
        <w:pStyle w:val="Normal1"/>
        <w:spacing w:line="360" w:lineRule="auto"/>
        <w:jc w:val="both"/>
        <w:rPr>
          <w:color w:val="000000" w:themeColor="text1"/>
        </w:rPr>
      </w:pPr>
      <w:r>
        <w:rPr>
          <w:b/>
          <w:bCs/>
        </w:rPr>
        <w:t>VISTO</w:t>
      </w:r>
      <w:r>
        <w:t xml:space="preserve"> el complejo acceso</w:t>
      </w:r>
      <w:r w:rsidR="001E367C">
        <w:t>,</w:t>
      </w:r>
      <w:r>
        <w:t xml:space="preserve"> y falta de monitoreo en tiempo real</w:t>
      </w:r>
      <w:r w:rsidR="001E367C">
        <w:t>,</w:t>
      </w:r>
      <w:r>
        <w:t xml:space="preserve"> a las imágenes registradas por las cámaras de seguridad instaladas en la</w:t>
      </w:r>
      <w:r w:rsidR="001E367C">
        <w:t>s</w:t>
      </w:r>
      <w:r>
        <w:t xml:space="preserve"> localidad</w:t>
      </w:r>
      <w:r w:rsidR="001E367C">
        <w:t>es</w:t>
      </w:r>
      <w:r>
        <w:t xml:space="preserve"> de Chillar </w:t>
      </w:r>
      <w:r w:rsidR="007F356B">
        <w:rPr>
          <w:color w:val="000000" w:themeColor="text1"/>
        </w:rPr>
        <w:t>y Cacharí.</w:t>
      </w:r>
    </w:p>
    <w:p w:rsidR="001E367C" w:rsidRDefault="001E367C" w:rsidP="001E367C">
      <w:pPr>
        <w:pStyle w:val="Ttulo3"/>
        <w:keepNext w:val="0"/>
        <w:keepLines w:val="0"/>
        <w:spacing w:before="0" w:after="0" w:line="360" w:lineRule="auto"/>
        <w:ind w:firstLine="851"/>
        <w:jc w:val="both"/>
        <w:rPr>
          <w:b/>
          <w:bCs/>
          <w:color w:val="000000"/>
          <w:sz w:val="22"/>
          <w:szCs w:val="22"/>
        </w:rPr>
      </w:pPr>
      <w:bookmarkStart w:id="0" w:name="_nyxy8zo0yt64" w:colFirst="0" w:colLast="0"/>
      <w:bookmarkEnd w:id="0"/>
    </w:p>
    <w:p w:rsidR="00FC61B7" w:rsidRDefault="00855E88" w:rsidP="001E367C">
      <w:pPr>
        <w:pStyle w:val="Ttulo3"/>
        <w:keepNext w:val="0"/>
        <w:keepLines w:val="0"/>
        <w:spacing w:before="0" w:after="0" w:line="360" w:lineRule="auto"/>
        <w:ind w:firstLine="851"/>
        <w:jc w:val="both"/>
        <w:rPr>
          <w:b/>
          <w:bCs/>
          <w:color w:val="000000"/>
          <w:sz w:val="22"/>
          <w:szCs w:val="22"/>
        </w:rPr>
      </w:pPr>
      <w:r>
        <w:rPr>
          <w:b/>
          <w:bCs/>
          <w:color w:val="000000"/>
          <w:sz w:val="22"/>
          <w:szCs w:val="22"/>
        </w:rPr>
        <w:t>Y CONSIDERANDO</w:t>
      </w:r>
    </w:p>
    <w:p w:rsidR="00FC61B7" w:rsidRPr="007F356B" w:rsidRDefault="00855E88" w:rsidP="001E367C">
      <w:pPr>
        <w:pStyle w:val="Normal1"/>
        <w:spacing w:line="360" w:lineRule="auto"/>
        <w:ind w:firstLine="851"/>
        <w:jc w:val="both"/>
        <w:rPr>
          <w:color w:val="000000" w:themeColor="text1"/>
        </w:rPr>
      </w:pPr>
      <w:r>
        <w:t>Que en la</w:t>
      </w:r>
      <w:r w:rsidR="001E367C">
        <w:t>s</w:t>
      </w:r>
      <w:r>
        <w:t xml:space="preserve"> localidad</w:t>
      </w:r>
      <w:r w:rsidR="001E367C">
        <w:t>es</w:t>
      </w:r>
      <w:r>
        <w:t xml:space="preserve"> de Chillar </w:t>
      </w:r>
      <w:r w:rsidR="007F356B">
        <w:rPr>
          <w:color w:val="000000" w:themeColor="text1"/>
        </w:rPr>
        <w:t>y Cacharí</w:t>
      </w:r>
      <w:r>
        <w:rPr>
          <w:color w:val="0000FF"/>
        </w:rPr>
        <w:t xml:space="preserve"> </w:t>
      </w:r>
      <w:r>
        <w:t>se han instalado cámaras de seguridad, principalmente en el acceso a la misma, con el objetivo de reforzar la prevención del delito y mejorar la capacidad de respuesta ante situaciones de emergencia.</w:t>
      </w:r>
    </w:p>
    <w:p w:rsidR="00FC61B7" w:rsidRDefault="00855E88" w:rsidP="001E367C">
      <w:pPr>
        <w:pStyle w:val="Normal1"/>
        <w:spacing w:line="360" w:lineRule="auto"/>
        <w:ind w:firstLine="851"/>
        <w:jc w:val="both"/>
      </w:pPr>
      <w:r>
        <w:t>Que, sin embargo, dichas cámaras no se encuentran integradas de manera efectiva al sistema de monitoreo en tiempo real, debido a la falta de conectividad, lo que impide su utilización conforme a los objetivos establecidos por la Ordenanza N° 5</w:t>
      </w:r>
      <w:r w:rsidR="001E367C">
        <w:t>.</w:t>
      </w:r>
      <w:r>
        <w:t>113/25.</w:t>
      </w:r>
    </w:p>
    <w:p w:rsidR="00FC61B7" w:rsidRDefault="00855E88" w:rsidP="001E367C">
      <w:pPr>
        <w:pStyle w:val="Normal1"/>
        <w:spacing w:line="360" w:lineRule="auto"/>
        <w:ind w:firstLine="851"/>
        <w:jc w:val="both"/>
      </w:pPr>
      <w:r>
        <w:t>Que en la práctica, cuando las fuerzas policiales requieren acceder a las imágenes, deben realizar solicitudes vía correo electrónico o canales informales, debiendo luego aguardar el traslado de personal desde la ciudad de Azul para la descarga manual del material, lo que implica demoras incompatibles con la urgencia propia de los hechos de seguridad.</w:t>
      </w:r>
    </w:p>
    <w:p w:rsidR="00FC61B7" w:rsidRDefault="00855E88" w:rsidP="001E367C">
      <w:pPr>
        <w:pStyle w:val="Normal1"/>
        <w:spacing w:line="360" w:lineRule="auto"/>
        <w:ind w:firstLine="851"/>
        <w:jc w:val="both"/>
      </w:pPr>
      <w:r>
        <w:t xml:space="preserve">Que este mecanismo resulta ineficiente, burocrático y contrario a los principios de inmediatez, prevención y coordinación que fundamentan el sistema de </w:t>
      </w:r>
      <w:proofErr w:type="spellStart"/>
      <w:r>
        <w:t>videovigilancia</w:t>
      </w:r>
      <w:proofErr w:type="spellEnd"/>
      <w:r>
        <w:t xml:space="preserve"> municipal.</w:t>
      </w:r>
    </w:p>
    <w:p w:rsidR="00FC61B7" w:rsidRDefault="00855E88" w:rsidP="001E367C">
      <w:pPr>
        <w:pStyle w:val="Normal1"/>
        <w:spacing w:line="360" w:lineRule="auto"/>
        <w:ind w:firstLine="851"/>
        <w:jc w:val="both"/>
      </w:pPr>
      <w:r>
        <w:t>Que la falta de acceso ágil a las imágenes no solo limita la prevención del delito, sino que también afecta la capacidad de esclarecimiento de hechos delictivos y la actuación de la justicia, desnaturalizando la finalidad de la inversión pública realizada.</w:t>
      </w:r>
    </w:p>
    <w:p w:rsidR="00855E88" w:rsidRDefault="00855E88" w:rsidP="001E367C">
      <w:pPr>
        <w:pStyle w:val="Normal1"/>
        <w:spacing w:line="360" w:lineRule="auto"/>
        <w:ind w:firstLine="851"/>
        <w:jc w:val="both"/>
      </w:pPr>
      <w:r>
        <w:t>Que resulta responsabilidad del Departamento Ejecutivo garantizar no sólo la instalación de equipamiento, sino también su plena operatividad, conectividad y funcionalidad, asegurando que el sistema cumpla con los objetivos para los cuales fue creado.</w:t>
      </w:r>
    </w:p>
    <w:p w:rsidR="00FC61B7" w:rsidRDefault="00855E88" w:rsidP="001E367C">
      <w:pPr>
        <w:pStyle w:val="Normal1"/>
        <w:spacing w:line="360" w:lineRule="auto"/>
        <w:ind w:firstLine="851"/>
        <w:jc w:val="both"/>
      </w:pPr>
      <w:r>
        <w:t>Que la Ordenanza N° 5</w:t>
      </w:r>
      <w:r w:rsidR="001E367C">
        <w:t>.</w:t>
      </w:r>
      <w:r>
        <w:t xml:space="preserve">113/25 crea el Programa de Ampliación del Sistema Municipal de </w:t>
      </w:r>
      <w:proofErr w:type="spellStart"/>
      <w:r>
        <w:t>Videovigilancia</w:t>
      </w:r>
      <w:proofErr w:type="spellEnd"/>
      <w:r>
        <w:t xml:space="preserve"> con el objetivo de incorporar videocámaras y enlaces privados al Centro de Operaciones y Monitoreo (C.O.M.), fortalecie</w:t>
      </w:r>
      <w:r w:rsidR="001E367C">
        <w:t>ndo la seguridad pública en el p</w:t>
      </w:r>
      <w:r>
        <w:t>artido de Azul y por ello debe promoverse su implementación en todas las localidades.</w:t>
      </w:r>
    </w:p>
    <w:p w:rsidR="00FC61B7" w:rsidRDefault="00855E88" w:rsidP="001E367C">
      <w:pPr>
        <w:pStyle w:val="Normal1"/>
        <w:spacing w:line="360" w:lineRule="auto"/>
        <w:ind w:firstLine="851"/>
        <w:jc w:val="both"/>
      </w:pPr>
      <w:r>
        <w:t>Que el artículo 2° de dicha norma establece como objetivos centrales, entre otros, la prevención del delito, la disuasión de conductas de riesgo, la colaboración con las fuerzas de seguridad y la mejora en la convivencia ciudadana, metas que requieren necesariamente un sistema operativo, accesible y en tiempo oportuno.</w:t>
      </w:r>
    </w:p>
    <w:p w:rsidR="00FC61B7" w:rsidRDefault="00855E88" w:rsidP="001E367C">
      <w:pPr>
        <w:pStyle w:val="Normal1"/>
        <w:spacing w:line="360" w:lineRule="auto"/>
        <w:ind w:firstLine="851"/>
        <w:jc w:val="both"/>
      </w:pPr>
      <w:r>
        <w:t>Que el artículo 3° dispone que la autoridad de aplicación, a través del C.O.M., debe contar con acceso a los registros fílmicos sin restricción de días ni horarios, incluyendo la posibilidad de ver imágenes en vivo o en diferido y extraerlas cuando resulte necesario.</w:t>
      </w:r>
    </w:p>
    <w:p w:rsidR="00FC61B7" w:rsidRDefault="00855E88" w:rsidP="001E367C">
      <w:pPr>
        <w:pStyle w:val="Normal1"/>
        <w:spacing w:line="360" w:lineRule="auto"/>
        <w:ind w:firstLine="851"/>
        <w:jc w:val="both"/>
      </w:pPr>
      <w:r>
        <w:t>Que, en ese sentido, la propia normativa vigente establece un estándar de disponibilidad y accesibilidad permanente, incompatible con mecanismos diferidos, manuales o burocráticos de recuperación de imágenes.</w:t>
      </w:r>
    </w:p>
    <w:p w:rsidR="00FC61B7" w:rsidRDefault="00855E88" w:rsidP="001E367C">
      <w:pPr>
        <w:pStyle w:val="Normal1"/>
        <w:spacing w:line="360" w:lineRule="auto"/>
        <w:ind w:firstLine="851"/>
        <w:jc w:val="both"/>
      </w:pPr>
      <w:r>
        <w:t xml:space="preserve">Que la Ordenanza promueve además la articulación con actores privados y la generación de un sistema integrado de </w:t>
      </w:r>
      <w:proofErr w:type="spellStart"/>
      <w:r>
        <w:t>videovigilancia</w:t>
      </w:r>
      <w:proofErr w:type="spellEnd"/>
      <w:r>
        <w:t>, lo cual supone una infraestructura técnica adecuada que garantice conectividad, almacenamiento y acceso ágil a la información.</w:t>
      </w:r>
    </w:p>
    <w:p w:rsidR="00FC61B7" w:rsidRDefault="00855E88" w:rsidP="001E367C">
      <w:pPr>
        <w:pStyle w:val="Normal1"/>
        <w:spacing w:line="360" w:lineRule="auto"/>
        <w:ind w:firstLine="851"/>
        <w:jc w:val="both"/>
      </w:pPr>
      <w:r>
        <w:t>Que en este sentido, resulta imprescindible adoptar medidas urgentes que permitan garantizar el acceso inmediato, remoto y eficiente a las imágenes registradas, eliminando los actuales obstáculos operativos.</w:t>
      </w:r>
    </w:p>
    <w:p w:rsidR="00B31515" w:rsidRDefault="00B31515" w:rsidP="00390A4B">
      <w:pPr>
        <w:spacing w:line="360" w:lineRule="auto"/>
        <w:jc w:val="center"/>
        <w:rPr>
          <w:b/>
        </w:rPr>
      </w:pPr>
      <w:bookmarkStart w:id="1" w:name="_v113gw1dv7gh" w:colFirst="0" w:colLast="0"/>
      <w:bookmarkEnd w:id="1"/>
      <w:r w:rsidRPr="00411DF4">
        <w:rPr>
          <w:b/>
        </w:rPr>
        <w:t>POR ELLO,</w:t>
      </w:r>
      <w:r>
        <w:rPr>
          <w:b/>
        </w:rPr>
        <w:t xml:space="preserve"> tratado sobre tablas y aprobado por </w:t>
      </w:r>
      <w:r w:rsidR="00ED0E17">
        <w:rPr>
          <w:b/>
        </w:rPr>
        <w:t>unanimidad</w:t>
      </w:r>
    </w:p>
    <w:p w:rsidR="00B31515" w:rsidRDefault="00B31515" w:rsidP="00390A4B">
      <w:pPr>
        <w:spacing w:line="360" w:lineRule="auto"/>
        <w:jc w:val="center"/>
        <w:rPr>
          <w:b/>
        </w:rPr>
      </w:pPr>
      <w:r>
        <w:rPr>
          <w:b/>
        </w:rPr>
        <w:t>EL CONCEJO DELIBERANTE DEL PARTIDO DE AZUL</w:t>
      </w:r>
    </w:p>
    <w:p w:rsidR="00B31515" w:rsidRPr="00411DF4" w:rsidRDefault="00B31515" w:rsidP="00390A4B">
      <w:pPr>
        <w:spacing w:line="360" w:lineRule="auto"/>
        <w:jc w:val="center"/>
        <w:rPr>
          <w:b/>
        </w:rPr>
      </w:pPr>
      <w:r>
        <w:rPr>
          <w:b/>
        </w:rPr>
        <w:t>Acuerda y resuelve la siguiente</w:t>
      </w:r>
    </w:p>
    <w:p w:rsidR="00B31515" w:rsidRDefault="00B31515" w:rsidP="00390A4B">
      <w:pPr>
        <w:pStyle w:val="Normal1"/>
        <w:spacing w:line="360" w:lineRule="auto"/>
        <w:jc w:val="center"/>
        <w:rPr>
          <w:b/>
          <w:u w:val="single"/>
        </w:rPr>
      </w:pPr>
      <w:r w:rsidRPr="00411DF4">
        <w:rPr>
          <w:b/>
          <w:u w:val="single"/>
        </w:rPr>
        <w:t>COMUNICACIÓN</w:t>
      </w:r>
    </w:p>
    <w:p w:rsidR="00390A4B" w:rsidRDefault="00390A4B" w:rsidP="00390A4B">
      <w:pPr>
        <w:pStyle w:val="Normal1"/>
        <w:spacing w:line="360" w:lineRule="auto"/>
        <w:jc w:val="center"/>
        <w:rPr>
          <w:b/>
          <w:bCs/>
        </w:rPr>
      </w:pPr>
    </w:p>
    <w:p w:rsidR="00FC61B7" w:rsidRDefault="00B31515" w:rsidP="00390A4B">
      <w:pPr>
        <w:pStyle w:val="Normal1"/>
        <w:spacing w:line="360" w:lineRule="auto"/>
        <w:jc w:val="both"/>
      </w:pPr>
      <w:r w:rsidRPr="00B31515">
        <w:rPr>
          <w:b/>
          <w:bCs/>
          <w:u w:val="single"/>
        </w:rPr>
        <w:t xml:space="preserve">ARTÍCULO </w:t>
      </w:r>
      <w:r w:rsidRPr="001E367C">
        <w:rPr>
          <w:b/>
          <w:bCs/>
          <w:u w:val="single"/>
        </w:rPr>
        <w:t>1°</w:t>
      </w:r>
      <w:r w:rsidR="001E367C" w:rsidRPr="001E367C">
        <w:rPr>
          <w:b/>
          <w:bCs/>
          <w:u w:val="single"/>
        </w:rPr>
        <w:t>.-</w:t>
      </w:r>
      <w:r w:rsidR="00855E88">
        <w:t xml:space="preserve"> SOLICÍTASE al Departamento Ejecutivo</w:t>
      </w:r>
      <w:r w:rsidR="001E367C">
        <w:t xml:space="preserve"> que</w:t>
      </w:r>
      <w:r w:rsidR="00855E88">
        <w:t>, a través de las áreas que estime corresponder, informe respecto de las cámaras de seguridad instaladas por el Municipio en la</w:t>
      </w:r>
      <w:r w:rsidR="0005419C">
        <w:t>s</w:t>
      </w:r>
      <w:r w:rsidR="00855E88">
        <w:t xml:space="preserve"> localidad</w:t>
      </w:r>
      <w:r w:rsidR="0005419C">
        <w:t>es</w:t>
      </w:r>
      <w:r w:rsidR="00855E88">
        <w:t xml:space="preserve"> de Chillar </w:t>
      </w:r>
      <w:r w:rsidR="007F356B">
        <w:t xml:space="preserve">y </w:t>
      </w:r>
      <w:proofErr w:type="spellStart"/>
      <w:r w:rsidR="007F356B">
        <w:t>Cacharí</w:t>
      </w:r>
      <w:proofErr w:type="spellEnd"/>
      <w:r w:rsidR="0005419C">
        <w:t>, a saber</w:t>
      </w:r>
      <w:r w:rsidR="007F356B">
        <w:rPr>
          <w:color w:val="0000FF"/>
        </w:rPr>
        <w:t>:</w:t>
      </w:r>
    </w:p>
    <w:p w:rsidR="00FC61B7" w:rsidRDefault="00855E88" w:rsidP="00390A4B">
      <w:pPr>
        <w:pStyle w:val="Normal1"/>
        <w:numPr>
          <w:ilvl w:val="0"/>
          <w:numId w:val="1"/>
        </w:numPr>
        <w:spacing w:line="360" w:lineRule="auto"/>
        <w:jc w:val="both"/>
      </w:pPr>
      <w:r>
        <w:t>Cantidad total de dispositivos instalados.</w:t>
      </w:r>
    </w:p>
    <w:p w:rsidR="00FC61B7" w:rsidRDefault="00855E88" w:rsidP="00390A4B">
      <w:pPr>
        <w:pStyle w:val="Normal1"/>
        <w:numPr>
          <w:ilvl w:val="0"/>
          <w:numId w:val="1"/>
        </w:numPr>
        <w:spacing w:line="360" w:lineRule="auto"/>
        <w:jc w:val="both"/>
      </w:pPr>
      <w:r>
        <w:lastRenderedPageBreak/>
        <w:t>Ubicación precisa de cada uno de ellos argumentando respecto de los criterios que definen ese emplazamiento.</w:t>
      </w:r>
    </w:p>
    <w:p w:rsidR="00FC61B7" w:rsidRDefault="00855E88" w:rsidP="00390A4B">
      <w:pPr>
        <w:pStyle w:val="Normal1"/>
        <w:numPr>
          <w:ilvl w:val="0"/>
          <w:numId w:val="1"/>
        </w:numPr>
        <w:spacing w:line="360" w:lineRule="auto"/>
        <w:jc w:val="both"/>
      </w:pPr>
      <w:r>
        <w:t>Estado de funcionamiento actual (operativas, fuera de servicio, con funcionamiento parcial).</w:t>
      </w:r>
    </w:p>
    <w:p w:rsidR="00FC61B7" w:rsidRDefault="00855E88" w:rsidP="00390A4B">
      <w:pPr>
        <w:pStyle w:val="Normal1"/>
        <w:numPr>
          <w:ilvl w:val="0"/>
          <w:numId w:val="1"/>
        </w:numPr>
        <w:spacing w:line="360" w:lineRule="auto"/>
        <w:jc w:val="both"/>
      </w:pPr>
      <w:r>
        <w:t>Modalidad de almacenamiento de las imágenes registradas.</w:t>
      </w:r>
    </w:p>
    <w:p w:rsidR="00FC61B7" w:rsidRDefault="00855E88" w:rsidP="00390A4B">
      <w:pPr>
        <w:pStyle w:val="Normal1"/>
        <w:numPr>
          <w:ilvl w:val="0"/>
          <w:numId w:val="1"/>
        </w:numPr>
        <w:spacing w:line="360" w:lineRule="auto"/>
        <w:jc w:val="both"/>
      </w:pPr>
      <w:r>
        <w:t>Existencia o no de conexión en tiempo real con el Centro de Operaciones y Monitoreo (C.O.M.).</w:t>
      </w:r>
    </w:p>
    <w:p w:rsidR="00FC61B7" w:rsidRDefault="00855E88" w:rsidP="00390A4B">
      <w:pPr>
        <w:pStyle w:val="Normal1"/>
        <w:numPr>
          <w:ilvl w:val="0"/>
          <w:numId w:val="1"/>
        </w:numPr>
        <w:spacing w:line="360" w:lineRule="auto"/>
        <w:jc w:val="both"/>
      </w:pPr>
      <w:r>
        <w:t>Detalle del sistema de conectividad utilizado y, en su caso, las razones técnicas de la falta de conexión.</w:t>
      </w:r>
    </w:p>
    <w:p w:rsidR="00FC61B7" w:rsidRDefault="00855E88" w:rsidP="00390A4B">
      <w:pPr>
        <w:pStyle w:val="Normal1"/>
        <w:numPr>
          <w:ilvl w:val="0"/>
          <w:numId w:val="1"/>
        </w:numPr>
        <w:spacing w:line="360" w:lineRule="auto"/>
        <w:jc w:val="both"/>
      </w:pPr>
      <w:r>
        <w:t>Áreas responsables del mantenimiento, control y gestión operativa del sistema.</w:t>
      </w:r>
    </w:p>
    <w:p w:rsidR="00FC61B7" w:rsidRDefault="00855E88" w:rsidP="00390A4B">
      <w:pPr>
        <w:pStyle w:val="Normal1"/>
        <w:numPr>
          <w:ilvl w:val="0"/>
          <w:numId w:val="1"/>
        </w:numPr>
        <w:spacing w:line="360" w:lineRule="auto"/>
        <w:jc w:val="both"/>
      </w:pPr>
      <w:r>
        <w:t>Procedimiento actualmente vigente para el acceso a las imágenes por parte de autoridades policiales y/o judiciales, incluyendo plazos reales de respuesta.</w:t>
      </w:r>
    </w:p>
    <w:p w:rsidR="00390A4B" w:rsidRDefault="00390A4B" w:rsidP="00390A4B">
      <w:pPr>
        <w:pStyle w:val="Normal1"/>
        <w:spacing w:line="360" w:lineRule="auto"/>
        <w:ind w:left="360"/>
        <w:jc w:val="both"/>
      </w:pPr>
    </w:p>
    <w:p w:rsidR="00FC61B7" w:rsidRDefault="00B31515" w:rsidP="00390A4B">
      <w:pPr>
        <w:pStyle w:val="Normal1"/>
        <w:spacing w:line="360" w:lineRule="auto"/>
        <w:jc w:val="both"/>
      </w:pPr>
      <w:r w:rsidRPr="00B31515">
        <w:rPr>
          <w:b/>
          <w:bCs/>
          <w:u w:val="single"/>
        </w:rPr>
        <w:t>ARTÍCULO 2</w:t>
      </w:r>
      <w:r w:rsidRPr="00724F4E">
        <w:rPr>
          <w:b/>
          <w:bCs/>
          <w:u w:val="single"/>
        </w:rPr>
        <w:t>°</w:t>
      </w:r>
      <w:r w:rsidR="00724F4E" w:rsidRPr="00724F4E">
        <w:rPr>
          <w:b/>
          <w:bCs/>
          <w:u w:val="single"/>
        </w:rPr>
        <w:t>.-</w:t>
      </w:r>
      <w:r w:rsidR="00855E88">
        <w:t xml:space="preserve"> RECOMIÉNDASE al Intendente Municipal</w:t>
      </w:r>
      <w:r w:rsidR="00724F4E">
        <w:t xml:space="preserve"> que</w:t>
      </w:r>
      <w:r w:rsidR="00855E88">
        <w:t>, a través de las áreas competentes, adopte las medidas necesarias para promover la efectiva implementación, en la</w:t>
      </w:r>
      <w:r w:rsidR="00724F4E">
        <w:t xml:space="preserve">s localidades </w:t>
      </w:r>
      <w:r w:rsidR="00855E88">
        <w:t>de Chillar</w:t>
      </w:r>
      <w:r w:rsidR="00855E88">
        <w:rPr>
          <w:color w:val="0000FF"/>
        </w:rPr>
        <w:t xml:space="preserve"> </w:t>
      </w:r>
      <w:r w:rsidR="007F356B">
        <w:rPr>
          <w:color w:val="000000" w:themeColor="text1"/>
        </w:rPr>
        <w:t xml:space="preserve">y </w:t>
      </w:r>
      <w:proofErr w:type="spellStart"/>
      <w:r w:rsidR="007F356B">
        <w:rPr>
          <w:color w:val="000000" w:themeColor="text1"/>
        </w:rPr>
        <w:t>Cacharí</w:t>
      </w:r>
      <w:proofErr w:type="spellEnd"/>
      <w:r w:rsidR="007F356B">
        <w:rPr>
          <w:color w:val="000000" w:themeColor="text1"/>
        </w:rPr>
        <w:t>,</w:t>
      </w:r>
      <w:r w:rsidR="00855E88">
        <w:t xml:space="preserve"> del Programa de Ampliación del Sistema Municipal de </w:t>
      </w:r>
      <w:proofErr w:type="spellStart"/>
      <w:r w:rsidR="00855E88">
        <w:t>Videovigilancia</w:t>
      </w:r>
      <w:proofErr w:type="spellEnd"/>
      <w:r w:rsidR="00855E88">
        <w:t xml:space="preserve"> (en cumplimiento de la Ordenanza N° 5</w:t>
      </w:r>
      <w:r w:rsidR="0005419C">
        <w:t>.</w:t>
      </w:r>
      <w:r w:rsidR="00855E88">
        <w:t>113/25), avanzando en la incorporación de videocámaras de seguridad y enlaces privados al Centro de Operaciones y Monitoreo (C.O.M.</w:t>
      </w:r>
      <w:r w:rsidR="0005419C">
        <w:t>) o establezca una alternativa p</w:t>
      </w:r>
      <w:r w:rsidR="00855E88">
        <w:t xml:space="preserve">ara fortalecer la seguridad pública y aprovechar la inversión realizada en cámaras de seguridad. </w:t>
      </w:r>
    </w:p>
    <w:p w:rsidR="00390A4B" w:rsidRDefault="00390A4B" w:rsidP="00390A4B">
      <w:pPr>
        <w:pStyle w:val="Normal1"/>
        <w:spacing w:line="360" w:lineRule="auto"/>
        <w:jc w:val="both"/>
      </w:pPr>
    </w:p>
    <w:p w:rsidR="00FC61B7" w:rsidRDefault="00B31515" w:rsidP="00390A4B">
      <w:pPr>
        <w:pStyle w:val="Normal1"/>
        <w:spacing w:line="360" w:lineRule="auto"/>
        <w:jc w:val="both"/>
      </w:pPr>
      <w:r w:rsidRPr="00B31515">
        <w:rPr>
          <w:b/>
          <w:bCs/>
          <w:u w:val="single"/>
        </w:rPr>
        <w:t>ARTÍCULO 3</w:t>
      </w:r>
      <w:r w:rsidRPr="00724F4E">
        <w:rPr>
          <w:b/>
          <w:bCs/>
          <w:u w:val="single"/>
        </w:rPr>
        <w:t>°</w:t>
      </w:r>
      <w:r w:rsidR="00724F4E" w:rsidRPr="00724F4E">
        <w:rPr>
          <w:b/>
          <w:bCs/>
          <w:u w:val="single"/>
        </w:rPr>
        <w:t>.-</w:t>
      </w:r>
      <w:r w:rsidR="00855E88">
        <w:t xml:space="preserve"> SUGIÉRESE al Departamento Ejecutivo, a través de las áreas que estime corresponder, la realización de campañas de difusión destinadas</w:t>
      </w:r>
      <w:r w:rsidR="00724F4E">
        <w:t xml:space="preserve"> a informar a la comunidad del p</w:t>
      </w:r>
      <w:r w:rsidR="00855E88">
        <w:t xml:space="preserve">artido de Azul sobre los alcances, funcionamiento y mecanismos de participación en el Programa de Ampliación del Sistema Municipal de </w:t>
      </w:r>
      <w:proofErr w:type="spellStart"/>
      <w:r w:rsidR="00855E88">
        <w:t>Videovigilancia</w:t>
      </w:r>
      <w:proofErr w:type="spellEnd"/>
      <w:r w:rsidR="00855E88">
        <w:t xml:space="preserve"> (Ordenanza N° 5</w:t>
      </w:r>
      <w:r w:rsidR="00724F4E">
        <w:t>.</w:t>
      </w:r>
      <w:r w:rsidR="00855E88">
        <w:t>113/25), promoviendo su utilización y fortalecimiento.</w:t>
      </w:r>
    </w:p>
    <w:p w:rsidR="00390A4B" w:rsidRDefault="00390A4B" w:rsidP="00390A4B">
      <w:pPr>
        <w:pStyle w:val="Normal1"/>
        <w:spacing w:line="360" w:lineRule="auto"/>
        <w:jc w:val="both"/>
      </w:pPr>
    </w:p>
    <w:p w:rsidR="00B31515" w:rsidRPr="00BA5163" w:rsidRDefault="00B31515" w:rsidP="00390A4B">
      <w:pPr>
        <w:spacing w:line="360" w:lineRule="auto"/>
        <w:jc w:val="both"/>
      </w:pPr>
      <w:r w:rsidRPr="00B31515">
        <w:rPr>
          <w:b/>
          <w:bCs/>
          <w:u w:val="single"/>
        </w:rPr>
        <w:t>ARTÍCULO 4</w:t>
      </w:r>
      <w:r w:rsidRPr="00724F4E">
        <w:rPr>
          <w:b/>
          <w:bCs/>
          <w:u w:val="single"/>
        </w:rPr>
        <w:t>°</w:t>
      </w:r>
      <w:r w:rsidR="00724F4E" w:rsidRPr="00724F4E">
        <w:rPr>
          <w:b/>
          <w:bCs/>
          <w:u w:val="single"/>
        </w:rPr>
        <w:t>.-</w:t>
      </w:r>
      <w:r w:rsidR="00855E88">
        <w:t xml:space="preserve"> </w:t>
      </w:r>
      <w:r w:rsidRPr="00BA5163">
        <w:t>COMUNÍCASE al Departamento Ejecutivo.</w:t>
      </w:r>
    </w:p>
    <w:p w:rsidR="00B31515" w:rsidRDefault="00ED0E17" w:rsidP="00ED0E17">
      <w:pPr>
        <w:spacing w:line="360" w:lineRule="auto"/>
        <w:ind w:left="1560"/>
        <w:jc w:val="both"/>
      </w:pPr>
      <w:r>
        <w:t>DADA en la Sala de Sesiones del Concejo Deliberante del partido de Azul, constituida en la localidad de Chillar, provincia de Buenos</w:t>
      </w:r>
      <w:r w:rsidR="00B31515" w:rsidRPr="00BA5163">
        <w:t xml:space="preserve">, a los </w:t>
      </w:r>
      <w:r w:rsidR="00B31515">
        <w:t>cinco</w:t>
      </w:r>
      <w:r w:rsidR="00B31515" w:rsidRPr="00BA5163">
        <w:t xml:space="preserve"> días del mes de </w:t>
      </w:r>
      <w:r w:rsidR="00B31515">
        <w:t>mayo</w:t>
      </w:r>
      <w:r w:rsidR="00B31515" w:rsidRPr="00BA5163">
        <w:t xml:space="preserve"> de dos mil veintiséis.</w:t>
      </w:r>
    </w:p>
    <w:p w:rsidR="00B31515" w:rsidRPr="00BA5163" w:rsidRDefault="00B31515" w:rsidP="00390A4B">
      <w:pPr>
        <w:spacing w:line="360" w:lineRule="auto"/>
        <w:jc w:val="both"/>
      </w:pPr>
      <w:r>
        <w:t>0</w:t>
      </w:r>
      <w:r w:rsidR="00ED0E17">
        <w:t>6</w:t>
      </w:r>
      <w:r>
        <w:t>/05/2026.-uem.</w:t>
      </w:r>
      <w:bookmarkStart w:id="2" w:name="_GoBack"/>
      <w:bookmarkEnd w:id="2"/>
    </w:p>
    <w:p w:rsidR="00FC61B7" w:rsidRDefault="00FC61B7" w:rsidP="00390A4B">
      <w:pPr>
        <w:pStyle w:val="Normal1"/>
        <w:spacing w:line="360" w:lineRule="auto"/>
        <w:jc w:val="both"/>
      </w:pPr>
    </w:p>
    <w:p w:rsidR="00FC61B7" w:rsidRDefault="00FC61B7" w:rsidP="00390A4B">
      <w:pPr>
        <w:pStyle w:val="Normal1"/>
        <w:spacing w:line="360" w:lineRule="auto"/>
        <w:jc w:val="both"/>
      </w:pPr>
    </w:p>
    <w:sectPr w:rsidR="00FC61B7" w:rsidSect="00390A4B">
      <w:pgSz w:w="12240" w:h="20160" w:code="121"/>
      <w:pgMar w:top="3686" w:right="851" w:bottom="2693" w:left="2835"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DA098CA-26B6-46FB-96DD-4C3E6D6782FB}"/>
  </w:font>
  <w:font w:name="Cambria">
    <w:panose1 w:val="02040503050406030204"/>
    <w:charset w:val="00"/>
    <w:family w:val="roman"/>
    <w:pitch w:val="variable"/>
    <w:sig w:usb0="E00006FF" w:usb1="420024FF" w:usb2="02000000" w:usb3="00000000" w:csb0="0000019F" w:csb1="00000000"/>
    <w:embedRegular r:id="rId2" w:fontKey="{1F1E6C94-B6C3-4926-94CD-7BD45E71BDEA}"/>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4B7799"/>
    <w:multiLevelType w:val="multilevel"/>
    <w:tmpl w:val="6D2E1C66"/>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2"/>
  </w:compat>
  <w:rsids>
    <w:rsidRoot w:val="00FC61B7"/>
    <w:rsid w:val="0005419C"/>
    <w:rsid w:val="001E367C"/>
    <w:rsid w:val="00390A4B"/>
    <w:rsid w:val="00724F4E"/>
    <w:rsid w:val="007F356B"/>
    <w:rsid w:val="008075DD"/>
    <w:rsid w:val="00855E88"/>
    <w:rsid w:val="0096449B"/>
    <w:rsid w:val="00B31515"/>
    <w:rsid w:val="00BC2D8F"/>
    <w:rsid w:val="00ED0E17"/>
    <w:rsid w:val="00FC61B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E53C04-7D7D-4FD0-8773-8F2109710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AR"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FC61B7"/>
    <w:pPr>
      <w:keepNext/>
      <w:keepLines/>
      <w:spacing w:before="400" w:after="120"/>
      <w:outlineLvl w:val="0"/>
    </w:pPr>
    <w:rPr>
      <w:sz w:val="40"/>
      <w:szCs w:val="40"/>
    </w:rPr>
  </w:style>
  <w:style w:type="paragraph" w:styleId="Ttulo2">
    <w:name w:val="heading 2"/>
    <w:basedOn w:val="Normal1"/>
    <w:next w:val="Normal1"/>
    <w:rsid w:val="00FC61B7"/>
    <w:pPr>
      <w:keepNext/>
      <w:keepLines/>
      <w:spacing w:before="360" w:after="120"/>
      <w:outlineLvl w:val="1"/>
    </w:pPr>
    <w:rPr>
      <w:sz w:val="32"/>
      <w:szCs w:val="32"/>
    </w:rPr>
  </w:style>
  <w:style w:type="paragraph" w:styleId="Ttulo3">
    <w:name w:val="heading 3"/>
    <w:basedOn w:val="Normal1"/>
    <w:next w:val="Normal1"/>
    <w:rsid w:val="00FC61B7"/>
    <w:pPr>
      <w:keepNext/>
      <w:keepLines/>
      <w:spacing w:before="320" w:after="80"/>
      <w:outlineLvl w:val="2"/>
    </w:pPr>
    <w:rPr>
      <w:color w:val="434343"/>
      <w:sz w:val="28"/>
      <w:szCs w:val="28"/>
    </w:rPr>
  </w:style>
  <w:style w:type="paragraph" w:styleId="Ttulo4">
    <w:name w:val="heading 4"/>
    <w:basedOn w:val="Normal1"/>
    <w:next w:val="Normal1"/>
    <w:rsid w:val="00FC61B7"/>
    <w:pPr>
      <w:keepNext/>
      <w:keepLines/>
      <w:spacing w:before="280" w:after="80"/>
      <w:outlineLvl w:val="3"/>
    </w:pPr>
    <w:rPr>
      <w:color w:val="666666"/>
      <w:sz w:val="24"/>
      <w:szCs w:val="24"/>
    </w:rPr>
  </w:style>
  <w:style w:type="paragraph" w:styleId="Ttulo5">
    <w:name w:val="heading 5"/>
    <w:basedOn w:val="Normal1"/>
    <w:next w:val="Normal1"/>
    <w:rsid w:val="00FC61B7"/>
    <w:pPr>
      <w:keepNext/>
      <w:keepLines/>
      <w:spacing w:before="240" w:after="80"/>
      <w:outlineLvl w:val="4"/>
    </w:pPr>
    <w:rPr>
      <w:color w:val="666666"/>
    </w:rPr>
  </w:style>
  <w:style w:type="paragraph" w:styleId="Ttulo6">
    <w:name w:val="heading 6"/>
    <w:basedOn w:val="Normal1"/>
    <w:next w:val="Normal1"/>
    <w:rsid w:val="00FC61B7"/>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FC61B7"/>
    <w:tblPr>
      <w:tblCellMar>
        <w:top w:w="100" w:type="dxa"/>
        <w:left w:w="100" w:type="dxa"/>
        <w:bottom w:w="100" w:type="dxa"/>
        <w:right w:w="100" w:type="dxa"/>
      </w:tblCellMar>
    </w:tblPr>
  </w:style>
  <w:style w:type="paragraph" w:customStyle="1" w:styleId="Normal1">
    <w:name w:val="Normal1"/>
    <w:rsid w:val="00FC61B7"/>
  </w:style>
  <w:style w:type="paragraph" w:styleId="Puesto">
    <w:name w:val="Title"/>
    <w:basedOn w:val="Normal1"/>
    <w:next w:val="Normal1"/>
    <w:rsid w:val="00FC61B7"/>
    <w:pPr>
      <w:keepNext/>
      <w:keepLines/>
      <w:spacing w:after="60"/>
    </w:pPr>
    <w:rPr>
      <w:sz w:val="52"/>
      <w:szCs w:val="52"/>
    </w:rPr>
  </w:style>
  <w:style w:type="paragraph" w:styleId="Subttulo">
    <w:name w:val="Subtitle"/>
    <w:basedOn w:val="Normal1"/>
    <w:next w:val="Normal1"/>
    <w:rsid w:val="00FC61B7"/>
    <w:pPr>
      <w:keepNext/>
      <w:keepLines/>
      <w:spacing w:after="320"/>
    </w:pPr>
    <w:rPr>
      <w:color w:val="666666"/>
      <w:sz w:val="30"/>
      <w:szCs w:val="30"/>
    </w:rPr>
  </w:style>
  <w:style w:type="paragraph" w:styleId="NormalWeb">
    <w:name w:val="Normal (Web)"/>
    <w:basedOn w:val="Normal"/>
    <w:uiPriority w:val="99"/>
    <w:unhideWhenUsed/>
    <w:rsid w:val="00B3151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93ECB1-8705-48B4-BC36-CADA8C5D9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945</Words>
  <Characters>5198</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6131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colomen</dc:creator>
  <cp:lastModifiedBy>usuario</cp:lastModifiedBy>
  <cp:revision>7</cp:revision>
  <dcterms:created xsi:type="dcterms:W3CDTF">2026-04-29T11:25:00Z</dcterms:created>
  <dcterms:modified xsi:type="dcterms:W3CDTF">2026-05-06T16:38:00Z</dcterms:modified>
</cp:coreProperties>
</file>