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721" w:rsidRPr="003D2390" w:rsidRDefault="00F74721" w:rsidP="005D46B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3D2390">
        <w:rPr>
          <w:rFonts w:ascii="Arial" w:hAnsi="Arial" w:cs="Arial"/>
          <w:b/>
          <w:u w:val="single"/>
        </w:rPr>
        <w:t>COMUNICACIÓN NÚMERO 2.</w:t>
      </w:r>
      <w:r>
        <w:rPr>
          <w:rFonts w:ascii="Arial" w:hAnsi="Arial" w:cs="Arial"/>
          <w:b/>
          <w:u w:val="single"/>
        </w:rPr>
        <w:t>848</w:t>
      </w:r>
    </w:p>
    <w:p w:rsidR="00F74721" w:rsidRDefault="00F74721" w:rsidP="005D46B8">
      <w:pPr>
        <w:spacing w:after="0" w:line="360" w:lineRule="auto"/>
        <w:jc w:val="both"/>
        <w:rPr>
          <w:rFonts w:ascii="Arial" w:hAnsi="Arial" w:cs="Arial"/>
          <w:b/>
        </w:rPr>
      </w:pPr>
    </w:p>
    <w:p w:rsidR="00F74721" w:rsidRPr="003D2390" w:rsidRDefault="00F74721" w:rsidP="005D46B8">
      <w:pPr>
        <w:spacing w:after="0" w:line="360" w:lineRule="auto"/>
        <w:jc w:val="both"/>
        <w:rPr>
          <w:rFonts w:ascii="Arial" w:hAnsi="Arial" w:cs="Arial"/>
          <w:b/>
        </w:rPr>
      </w:pPr>
      <w:r w:rsidRPr="003D2390">
        <w:rPr>
          <w:rFonts w:ascii="Arial" w:hAnsi="Arial" w:cs="Arial"/>
          <w:b/>
        </w:rPr>
        <w:t>EXPEDIENTE N° 16.</w:t>
      </w:r>
      <w:r>
        <w:rPr>
          <w:rFonts w:ascii="Arial" w:hAnsi="Arial" w:cs="Arial"/>
          <w:b/>
        </w:rPr>
        <w:t>922</w:t>
      </w:r>
      <w:r w:rsidRPr="003D2390">
        <w:rPr>
          <w:rFonts w:ascii="Arial" w:hAnsi="Arial" w:cs="Arial"/>
          <w:b/>
        </w:rPr>
        <w:t xml:space="preserve">/2026 C.D. (Archivo N° </w:t>
      </w:r>
      <w:r>
        <w:rPr>
          <w:rFonts w:ascii="Arial" w:hAnsi="Arial" w:cs="Arial"/>
          <w:b/>
        </w:rPr>
        <w:t>129</w:t>
      </w:r>
      <w:r w:rsidRPr="003D2390">
        <w:rPr>
          <w:rFonts w:ascii="Arial" w:hAnsi="Arial" w:cs="Arial"/>
          <w:b/>
        </w:rPr>
        <w:t xml:space="preserve">/2026). </w:t>
      </w:r>
      <w:r>
        <w:rPr>
          <w:rFonts w:ascii="Arial" w:hAnsi="Arial" w:cs="Arial"/>
          <w:b/>
          <w:lang w:val="es-ES"/>
        </w:rPr>
        <w:t>CONCEJALES DEL PARTIDO DE AZUL</w:t>
      </w:r>
      <w:r w:rsidRPr="003D2390">
        <w:rPr>
          <w:rFonts w:ascii="Arial" w:hAnsi="Arial" w:cs="Arial"/>
          <w:b/>
          <w:lang w:val="es-ES"/>
        </w:rPr>
        <w:t>. Eleva</w:t>
      </w:r>
      <w:r>
        <w:rPr>
          <w:rFonts w:ascii="Arial" w:hAnsi="Arial" w:cs="Arial"/>
          <w:b/>
          <w:lang w:val="es-ES"/>
        </w:rPr>
        <w:t>n</w:t>
      </w:r>
      <w:r w:rsidR="005D46B8">
        <w:rPr>
          <w:rFonts w:ascii="Arial" w:hAnsi="Arial" w:cs="Arial"/>
          <w:b/>
          <w:lang w:val="es-ES"/>
        </w:rPr>
        <w:t xml:space="preserve"> proyecto de Comunicación referido a s</w:t>
      </w:r>
      <w:r w:rsidRPr="003D2390">
        <w:rPr>
          <w:rFonts w:ascii="Arial" w:hAnsi="Arial" w:cs="Arial"/>
          <w:b/>
          <w:lang w:val="es-ES"/>
        </w:rPr>
        <w:t xml:space="preserve">olicitar al </w:t>
      </w:r>
      <w:r>
        <w:rPr>
          <w:rFonts w:ascii="Arial" w:hAnsi="Arial" w:cs="Arial"/>
          <w:b/>
          <w:lang w:val="es-ES"/>
        </w:rPr>
        <w:t>Intendente Municipal que gestione ante la Dirección de Vialidad Nacional las mejoras necesarias sobre la Colectora Oeste (Arturo Umberto Illia)</w:t>
      </w:r>
      <w:r w:rsidRPr="003D2390">
        <w:rPr>
          <w:rFonts w:ascii="Arial" w:hAnsi="Arial" w:cs="Arial"/>
          <w:b/>
          <w:lang w:val="es-ES"/>
        </w:rPr>
        <w:t>.</w:t>
      </w:r>
    </w:p>
    <w:p w:rsidR="00144839" w:rsidRDefault="00144839" w:rsidP="005D46B8">
      <w:pPr>
        <w:spacing w:after="0" w:line="360" w:lineRule="auto"/>
        <w:rPr>
          <w:rFonts w:ascii="Arial" w:hAnsi="Arial" w:cs="Arial"/>
        </w:rPr>
      </w:pPr>
    </w:p>
    <w:p w:rsidR="00144839" w:rsidRDefault="00144839" w:rsidP="005D46B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VISTO </w:t>
      </w:r>
      <w:r>
        <w:rPr>
          <w:rFonts w:ascii="Arial" w:hAnsi="Arial" w:cs="Arial"/>
        </w:rPr>
        <w:t>el estado de deterioro actual de la avenida colectora "Presidente Dr. Arturo Umberto Illia"</w:t>
      </w:r>
      <w:r w:rsidR="00CB7699">
        <w:rPr>
          <w:rFonts w:ascii="Arial" w:hAnsi="Arial" w:cs="Arial"/>
        </w:rPr>
        <w:t>.</w:t>
      </w:r>
    </w:p>
    <w:p w:rsidR="00144839" w:rsidRDefault="00144839" w:rsidP="005D46B8">
      <w:pPr>
        <w:spacing w:after="0" w:line="360" w:lineRule="auto"/>
        <w:jc w:val="both"/>
        <w:rPr>
          <w:rFonts w:ascii="Arial" w:hAnsi="Arial" w:cs="Arial"/>
        </w:rPr>
      </w:pPr>
    </w:p>
    <w:p w:rsidR="00144839" w:rsidRDefault="00144839" w:rsidP="005D46B8">
      <w:pPr>
        <w:tabs>
          <w:tab w:val="left" w:pos="851"/>
        </w:tabs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Y CONSIDERANDO</w:t>
      </w:r>
    </w:p>
    <w:p w:rsidR="00144839" w:rsidRDefault="00CB769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144839">
        <w:rPr>
          <w:rFonts w:ascii="Arial" w:hAnsi="Arial" w:cs="Arial"/>
        </w:rPr>
        <w:t xml:space="preserve"> es necesario proceder a la urgente reparación de la colectora oeste de la Ruta Nacional N° 3, Presidente Dr. Arturo Umberto Illia, que atraviesa nuestra ciudad de norte a sur.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es dable mencionar que el recorrido de la vía colectora presenta deficiencias, ya que no se encuentra claramente delimitado ni señalizado, cuenta con escasa iluminación y evidente falta de mantenimiento, reflejada en la presencia de pozos y baches que dificultan una circulación segura.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resulta necesario llevar adelante tareas de limpieza, perfilado e incorporación de tratamientos que mejoren la transitabilidad, como así también la señalización vertical y horizontal para prolongar la vida útil de esta arteria, hasta tanto se ejecute su futura pavimentación.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la mejora de esta vía aportará múltiples beneficios a la ciudad y al sector, permitiendo una circulación más segura, fortaleciendo la conectividad de los vecinos y el comercio, y optimizando el impacto visual en uno de los accesos principales.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han existido múltiples iniciativas emitidas por este </w:t>
      </w:r>
      <w:r w:rsidRPr="00CB7699">
        <w:rPr>
          <w:rFonts w:ascii="Arial" w:hAnsi="Arial" w:cs="Arial"/>
        </w:rPr>
        <w:t>Cuerpo Asesor,</w:t>
      </w:r>
      <w:r>
        <w:rPr>
          <w:rFonts w:ascii="Arial" w:hAnsi="Arial" w:cs="Arial"/>
        </w:rPr>
        <w:t xml:space="preserve"> como por ejemplo la Comunicación Nº 2.695, mediante la cual se solicitaron gestiones para el acondicionamiento y puesta en valor de la avenida colectora "Dr. Arturo Umberto Illia" en toda su extensión, así como el mantenimiento de las calles de tierra perpendiculares y la posibilidad de proyectar, planificar y ejecutar su prolongación.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los vecinos que viven en la zona han solicitado públicamente, a través de medios locales y redes sociales, la reconstrucción de la mencionada colectora, debido a la peligrosidad que ocasiona el pésimo estado de la misma, tanto para peatones, ciclistas y vehículos en general.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Que los vecinos respaldaron con fotos y video</w:t>
      </w:r>
      <w:r w:rsidR="00F74721">
        <w:rPr>
          <w:rFonts w:ascii="Arial" w:hAnsi="Arial" w:cs="Arial"/>
        </w:rPr>
        <w:t>s la solicitud antes mencionada</w:t>
      </w:r>
      <w:r>
        <w:rPr>
          <w:rFonts w:ascii="Arial" w:hAnsi="Arial" w:cs="Arial"/>
        </w:rPr>
        <w:t xml:space="preserve"> (se adjunta imagen c</w:t>
      </w:r>
      <w:r w:rsidR="005D46B8">
        <w:rPr>
          <w:rFonts w:ascii="Arial" w:hAnsi="Arial" w:cs="Arial"/>
        </w:rPr>
        <w:t xml:space="preserve">omo </w:t>
      </w:r>
      <w:r w:rsidR="005D46B8" w:rsidRPr="005D46B8">
        <w:rPr>
          <w:rFonts w:ascii="Arial" w:hAnsi="Arial" w:cs="Arial"/>
          <w:caps/>
        </w:rPr>
        <w:t>Anexo</w:t>
      </w:r>
      <w:r>
        <w:rPr>
          <w:rFonts w:ascii="Arial" w:hAnsi="Arial" w:cs="Arial"/>
        </w:rPr>
        <w:t>)</w:t>
      </w:r>
      <w:r w:rsidR="00F74721">
        <w:rPr>
          <w:rFonts w:ascii="Arial" w:hAnsi="Arial" w:cs="Arial"/>
        </w:rPr>
        <w:t>.</w:t>
      </w:r>
    </w:p>
    <w:p w:rsidR="00144839" w:rsidRDefault="00144839" w:rsidP="005D46B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más allá de la normativa local recientemente sancionada respecto a la colectora de Ruta Nacional N° 3, en especial la denominada Arturo Umberto Illia, la misma sigue perteneciendo a jurisdicción Nacional hasta tanto no se modifique la traza de Ruta </w:t>
      </w:r>
      <w:r w:rsidR="00CB7699">
        <w:rPr>
          <w:rFonts w:ascii="Arial" w:hAnsi="Arial" w:cs="Arial"/>
        </w:rPr>
        <w:t xml:space="preserve">Nº </w:t>
      </w:r>
      <w:r>
        <w:rPr>
          <w:rFonts w:ascii="Arial" w:hAnsi="Arial" w:cs="Arial"/>
        </w:rPr>
        <w:t>3 y se cedan al Municipio l</w:t>
      </w:r>
      <w:r w:rsidR="00CB7699">
        <w:rPr>
          <w:rFonts w:ascii="Arial" w:hAnsi="Arial" w:cs="Arial"/>
        </w:rPr>
        <w:t>as colectoras de la mencionada r</w:t>
      </w:r>
      <w:r>
        <w:rPr>
          <w:rFonts w:ascii="Arial" w:hAnsi="Arial" w:cs="Arial"/>
        </w:rPr>
        <w:t>uta.</w:t>
      </w:r>
    </w:p>
    <w:p w:rsidR="00F74721" w:rsidRDefault="00F74721" w:rsidP="00CB7699">
      <w:pPr>
        <w:spacing w:after="0" w:line="360" w:lineRule="auto"/>
        <w:jc w:val="center"/>
        <w:rPr>
          <w:rFonts w:ascii="Arial" w:hAnsi="Arial" w:cs="Arial"/>
          <w:b/>
        </w:rPr>
      </w:pPr>
      <w:r w:rsidRPr="00411DF4">
        <w:rPr>
          <w:rFonts w:ascii="Arial" w:hAnsi="Arial" w:cs="Arial"/>
          <w:b/>
        </w:rPr>
        <w:t>POR ELLO,</w:t>
      </w:r>
      <w:r>
        <w:rPr>
          <w:rFonts w:ascii="Arial" w:hAnsi="Arial" w:cs="Arial"/>
          <w:b/>
        </w:rPr>
        <w:t xml:space="preserve"> tratado sobre tablas y aprobado por unanimidad</w:t>
      </w:r>
    </w:p>
    <w:p w:rsidR="00F74721" w:rsidRDefault="00F74721" w:rsidP="00CB769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CONCEJO DELIBERANTE DEL PARTIDO DE AZUL</w:t>
      </w:r>
    </w:p>
    <w:p w:rsidR="00F74721" w:rsidRPr="00411DF4" w:rsidRDefault="00F74721" w:rsidP="00CB769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Acuerda y resuelve la siguiente</w:t>
      </w:r>
    </w:p>
    <w:p w:rsidR="00F74721" w:rsidRPr="00AE22FC" w:rsidRDefault="00F74721" w:rsidP="00CB7699">
      <w:pPr>
        <w:spacing w:after="0" w:line="360" w:lineRule="auto"/>
        <w:jc w:val="center"/>
        <w:rPr>
          <w:rFonts w:ascii="Arial" w:hAnsi="Arial" w:cs="Arial"/>
          <w:u w:val="single"/>
        </w:rPr>
      </w:pPr>
      <w:r w:rsidRPr="00411DF4">
        <w:rPr>
          <w:rFonts w:ascii="Arial" w:hAnsi="Arial" w:cs="Arial"/>
          <w:b/>
          <w:u w:val="single"/>
        </w:rPr>
        <w:t>COMUNICACIÓN</w:t>
      </w:r>
    </w:p>
    <w:p w:rsidR="00144839" w:rsidRDefault="00144839" w:rsidP="005D46B8">
      <w:pPr>
        <w:spacing w:after="0" w:line="360" w:lineRule="auto"/>
        <w:jc w:val="both"/>
        <w:rPr>
          <w:rFonts w:ascii="Arial" w:hAnsi="Arial" w:cs="Arial"/>
        </w:rPr>
      </w:pPr>
    </w:p>
    <w:p w:rsidR="00144839" w:rsidRDefault="00144839" w:rsidP="005D46B8">
      <w:pPr>
        <w:spacing w:after="0" w:line="360" w:lineRule="auto"/>
        <w:jc w:val="both"/>
        <w:rPr>
          <w:rFonts w:ascii="Arial" w:hAnsi="Arial" w:cs="Arial"/>
        </w:rPr>
      </w:pPr>
      <w:r w:rsidRPr="00F74721">
        <w:rPr>
          <w:rFonts w:ascii="Arial" w:hAnsi="Arial" w:cs="Arial"/>
          <w:b/>
          <w:bCs/>
          <w:u w:val="single"/>
        </w:rPr>
        <w:t>ARTÍCULO 1°.-</w:t>
      </w:r>
      <w:r w:rsidR="00F74721">
        <w:rPr>
          <w:rFonts w:ascii="Arial" w:hAnsi="Arial" w:cs="Arial"/>
          <w:b/>
        </w:rPr>
        <w:t xml:space="preserve"> </w:t>
      </w:r>
      <w:r w:rsidR="00F74721" w:rsidRPr="00F74721">
        <w:rPr>
          <w:rFonts w:ascii="Arial" w:hAnsi="Arial" w:cs="Arial"/>
        </w:rPr>
        <w:t>S</w:t>
      </w:r>
      <w:r w:rsidRPr="00F74721">
        <w:rPr>
          <w:rFonts w:ascii="Arial" w:hAnsi="Arial" w:cs="Arial"/>
        </w:rPr>
        <w:t>OLICÍTASE</w:t>
      </w:r>
      <w:r>
        <w:rPr>
          <w:rFonts w:ascii="Arial" w:hAnsi="Arial" w:cs="Arial"/>
        </w:rPr>
        <w:t xml:space="preserve"> al Sr. Intendente Municipal de Azul</w:t>
      </w:r>
      <w:r w:rsidR="00CB7699">
        <w:rPr>
          <w:rFonts w:ascii="Arial" w:hAnsi="Arial" w:cs="Arial"/>
        </w:rPr>
        <w:t xml:space="preserve"> Nelson Sombra</w:t>
      </w:r>
      <w:r>
        <w:rPr>
          <w:rFonts w:ascii="Arial" w:hAnsi="Arial" w:cs="Arial"/>
        </w:rPr>
        <w:t xml:space="preserve"> que</w:t>
      </w:r>
      <w:r w:rsidR="00CB769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través del área que corresponda</w:t>
      </w:r>
      <w:r w:rsidR="00CB769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efectúe las gestiones pertinentes ante la Dirección de Vialidad Nacional, a fin de que dicho Organismo efectúe con carácter de URGENTE las mejoras necesarias sobre la Colectora Oeste (Arturo Umberto Illia) en toda la traza urbana de la ciudad de Azul, a saber: </w:t>
      </w:r>
    </w:p>
    <w:p w:rsidR="00B80E9F" w:rsidRDefault="00144839" w:rsidP="005D46B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Mejora de la transitabilidad mediante limpieza, perfilado y tratamientos de superficie; </w:t>
      </w:r>
    </w:p>
    <w:p w:rsidR="00B80E9F" w:rsidRDefault="00833FB5" w:rsidP="005D46B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I</w:t>
      </w:r>
      <w:r w:rsidR="00144839">
        <w:rPr>
          <w:rFonts w:ascii="Arial" w:hAnsi="Arial" w:cs="Arial"/>
        </w:rPr>
        <w:t xml:space="preserve">ncorporación de señalización vertical y horizontal; </w:t>
      </w:r>
    </w:p>
    <w:p w:rsidR="00144839" w:rsidRDefault="00833FB5" w:rsidP="005D46B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c) R</w:t>
      </w:r>
      <w:r w:rsidR="00144839">
        <w:rPr>
          <w:rFonts w:ascii="Arial" w:hAnsi="Arial" w:cs="Arial"/>
        </w:rPr>
        <w:t>efuerzo de la escasa iluminación existente.</w:t>
      </w:r>
    </w:p>
    <w:p w:rsidR="005D46B8" w:rsidRDefault="005D46B8" w:rsidP="005D46B8">
      <w:pPr>
        <w:spacing w:after="0" w:line="360" w:lineRule="auto"/>
        <w:jc w:val="both"/>
        <w:rPr>
          <w:rFonts w:ascii="Arial" w:hAnsi="Arial" w:cs="Arial"/>
        </w:rPr>
      </w:pPr>
    </w:p>
    <w:p w:rsidR="00B80E9F" w:rsidRPr="00BA5163" w:rsidRDefault="00144839" w:rsidP="005D46B8">
      <w:pPr>
        <w:spacing w:after="0" w:line="360" w:lineRule="auto"/>
        <w:jc w:val="both"/>
        <w:rPr>
          <w:rFonts w:ascii="Arial" w:hAnsi="Arial" w:cs="Arial"/>
        </w:rPr>
      </w:pPr>
      <w:r w:rsidRPr="00B80E9F">
        <w:rPr>
          <w:rFonts w:ascii="Arial" w:hAnsi="Arial" w:cs="Arial"/>
          <w:b/>
          <w:bCs/>
          <w:u w:val="single"/>
        </w:rPr>
        <w:t>ARTÍCULO 2°.-</w:t>
      </w:r>
      <w:r w:rsidR="00B80E9F" w:rsidRPr="00B80E9F">
        <w:rPr>
          <w:rFonts w:ascii="Arial" w:hAnsi="Arial" w:cs="Arial"/>
        </w:rPr>
        <w:t xml:space="preserve"> </w:t>
      </w:r>
      <w:r w:rsidR="00B80E9F" w:rsidRPr="00BA5163">
        <w:rPr>
          <w:rFonts w:ascii="Arial" w:hAnsi="Arial" w:cs="Arial"/>
        </w:rPr>
        <w:t>COMUNÍCASE al Departamento Ejecutivo.</w:t>
      </w:r>
    </w:p>
    <w:p w:rsidR="00B80E9F" w:rsidRDefault="00B80E9F" w:rsidP="005D46B8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BA5163">
        <w:rPr>
          <w:rFonts w:ascii="Arial" w:hAnsi="Arial" w:cs="Arial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</w:rPr>
        <w:t>siete</w:t>
      </w:r>
      <w:r w:rsidRPr="00BA5163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abril</w:t>
      </w:r>
      <w:r w:rsidRPr="00BA5163">
        <w:rPr>
          <w:rFonts w:ascii="Arial" w:hAnsi="Arial" w:cs="Arial"/>
        </w:rPr>
        <w:t xml:space="preserve"> de dos mil veintiséis.</w:t>
      </w:r>
    </w:p>
    <w:p w:rsidR="005D46B8" w:rsidRPr="00BA5163" w:rsidRDefault="005D46B8" w:rsidP="005D46B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13/04/2026.-sm.</w:t>
      </w:r>
      <w:bookmarkStart w:id="0" w:name="_GoBack"/>
      <w:bookmarkEnd w:id="0"/>
    </w:p>
    <w:p w:rsidR="00F746FE" w:rsidRPr="00F746FE" w:rsidRDefault="00F746FE" w:rsidP="005D46B8">
      <w:pPr>
        <w:spacing w:after="0" w:line="360" w:lineRule="auto"/>
        <w:jc w:val="both"/>
        <w:rPr>
          <w:rFonts w:ascii="Arial" w:hAnsi="Arial" w:cs="Arial"/>
        </w:rPr>
      </w:pPr>
    </w:p>
    <w:p w:rsidR="00F746FE" w:rsidRDefault="00F746FE" w:rsidP="005D46B8">
      <w:pPr>
        <w:spacing w:after="0" w:line="360" w:lineRule="auto"/>
        <w:jc w:val="both"/>
      </w:pPr>
    </w:p>
    <w:p w:rsidR="00B80E9F" w:rsidRDefault="00B80E9F" w:rsidP="005D46B8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144839" w:rsidRDefault="00B80E9F" w:rsidP="005D46B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B80E9F">
        <w:rPr>
          <w:rFonts w:ascii="Arial" w:hAnsi="Arial" w:cs="Arial"/>
          <w:b/>
          <w:u w:val="single"/>
        </w:rPr>
        <w:t>ANEXO A LA COMUNICACIÓN N° 2.848</w:t>
      </w:r>
      <w:r w:rsidR="00861F17">
        <w:rPr>
          <w:rFonts w:ascii="Arial" w:hAnsi="Arial" w:cs="Arial"/>
          <w:b/>
          <w:u w:val="single"/>
        </w:rPr>
        <w:t>/2026</w:t>
      </w:r>
    </w:p>
    <w:p w:rsidR="00861F17" w:rsidRDefault="00861F17" w:rsidP="005D46B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861F17" w:rsidRPr="00B80E9F" w:rsidRDefault="00861F17" w:rsidP="005D46B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CC4172" w:rsidRPr="00544A73" w:rsidRDefault="00144839" w:rsidP="005D46B8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  <w:r w:rsidRPr="00144839">
        <w:rPr>
          <w:rFonts w:ascii="Arial" w:hAnsi="Arial" w:cs="Arial"/>
          <w:b/>
          <w:noProof/>
          <w:lang w:eastAsia="es-AR"/>
        </w:rPr>
        <w:drawing>
          <wp:inline distT="0" distB="0" distL="0" distR="0">
            <wp:extent cx="4104993" cy="7297948"/>
            <wp:effectExtent l="19050" t="0" r="0" b="0"/>
            <wp:docPr id="1" name="0 Imagen" descr="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6292" cy="7300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520" w:rsidRPr="00544A73" w:rsidRDefault="00954520" w:rsidP="005D46B8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sectPr w:rsidR="00954520" w:rsidRPr="00544A73" w:rsidSect="009312B8">
      <w:pgSz w:w="12242" w:h="20163" w:code="5"/>
      <w:pgMar w:top="3686" w:right="851" w:bottom="2835" w:left="311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721" w:rsidRDefault="00F74721" w:rsidP="00C15740">
      <w:pPr>
        <w:spacing w:after="0" w:line="240" w:lineRule="auto"/>
      </w:pPr>
      <w:r>
        <w:separator/>
      </w:r>
    </w:p>
  </w:endnote>
  <w:endnote w:type="continuationSeparator" w:id="0">
    <w:p w:rsidR="00F74721" w:rsidRDefault="00F74721" w:rsidP="00C1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721" w:rsidRDefault="00F74721" w:rsidP="00C15740">
      <w:pPr>
        <w:spacing w:after="0" w:line="240" w:lineRule="auto"/>
      </w:pPr>
      <w:r>
        <w:separator/>
      </w:r>
    </w:p>
  </w:footnote>
  <w:footnote w:type="continuationSeparator" w:id="0">
    <w:p w:rsidR="00F74721" w:rsidRDefault="00F74721" w:rsidP="00C1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265BE"/>
    <w:multiLevelType w:val="multilevel"/>
    <w:tmpl w:val="EC788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B5673"/>
    <w:multiLevelType w:val="multilevel"/>
    <w:tmpl w:val="98B022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BD1043"/>
    <w:multiLevelType w:val="multilevel"/>
    <w:tmpl w:val="1B6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F005D2"/>
    <w:multiLevelType w:val="multilevel"/>
    <w:tmpl w:val="025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837F00"/>
    <w:multiLevelType w:val="hybridMultilevel"/>
    <w:tmpl w:val="9C2E2BEA"/>
    <w:lvl w:ilvl="0" w:tplc="01C8C9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F12F7"/>
    <w:multiLevelType w:val="multilevel"/>
    <w:tmpl w:val="A59CE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179"/>
    <w:rsid w:val="0000214F"/>
    <w:rsid w:val="000067F7"/>
    <w:rsid w:val="00046D60"/>
    <w:rsid w:val="00052F0A"/>
    <w:rsid w:val="000609DA"/>
    <w:rsid w:val="0007114A"/>
    <w:rsid w:val="000712F1"/>
    <w:rsid w:val="00082133"/>
    <w:rsid w:val="000824C9"/>
    <w:rsid w:val="00086A33"/>
    <w:rsid w:val="00090E5F"/>
    <w:rsid w:val="000961EA"/>
    <w:rsid w:val="000A4287"/>
    <w:rsid w:val="000A46B4"/>
    <w:rsid w:val="000A6051"/>
    <w:rsid w:val="000B3FEF"/>
    <w:rsid w:val="000C32BA"/>
    <w:rsid w:val="00105710"/>
    <w:rsid w:val="001119C6"/>
    <w:rsid w:val="00115EE8"/>
    <w:rsid w:val="00130561"/>
    <w:rsid w:val="001313F7"/>
    <w:rsid w:val="00144839"/>
    <w:rsid w:val="0016074F"/>
    <w:rsid w:val="00180E60"/>
    <w:rsid w:val="00193542"/>
    <w:rsid w:val="001970C6"/>
    <w:rsid w:val="00197881"/>
    <w:rsid w:val="001A3EA5"/>
    <w:rsid w:val="001A4B3B"/>
    <w:rsid w:val="001A4C59"/>
    <w:rsid w:val="001A6DBB"/>
    <w:rsid w:val="001B304A"/>
    <w:rsid w:val="001B3F33"/>
    <w:rsid w:val="001B5DDD"/>
    <w:rsid w:val="001D16C6"/>
    <w:rsid w:val="001F30B9"/>
    <w:rsid w:val="001F5CE5"/>
    <w:rsid w:val="00203E3F"/>
    <w:rsid w:val="00215274"/>
    <w:rsid w:val="002306E1"/>
    <w:rsid w:val="0023449D"/>
    <w:rsid w:val="00237AA8"/>
    <w:rsid w:val="00244A6A"/>
    <w:rsid w:val="00257EE1"/>
    <w:rsid w:val="00275B99"/>
    <w:rsid w:val="0028443C"/>
    <w:rsid w:val="00295952"/>
    <w:rsid w:val="002B1DB5"/>
    <w:rsid w:val="002B357C"/>
    <w:rsid w:val="002C026A"/>
    <w:rsid w:val="002C65D9"/>
    <w:rsid w:val="002E7278"/>
    <w:rsid w:val="0030043D"/>
    <w:rsid w:val="003048F3"/>
    <w:rsid w:val="00307061"/>
    <w:rsid w:val="003148F4"/>
    <w:rsid w:val="00322715"/>
    <w:rsid w:val="003410D3"/>
    <w:rsid w:val="003531F8"/>
    <w:rsid w:val="00376474"/>
    <w:rsid w:val="00386CD4"/>
    <w:rsid w:val="00395ABA"/>
    <w:rsid w:val="003A2F9F"/>
    <w:rsid w:val="003C7C88"/>
    <w:rsid w:val="003D4989"/>
    <w:rsid w:val="003E5E70"/>
    <w:rsid w:val="003F1924"/>
    <w:rsid w:val="003F5705"/>
    <w:rsid w:val="003F7428"/>
    <w:rsid w:val="00403B74"/>
    <w:rsid w:val="00421CE9"/>
    <w:rsid w:val="004310DF"/>
    <w:rsid w:val="004479AE"/>
    <w:rsid w:val="00452D02"/>
    <w:rsid w:val="004A4CB7"/>
    <w:rsid w:val="004B2610"/>
    <w:rsid w:val="004B6768"/>
    <w:rsid w:val="004C542E"/>
    <w:rsid w:val="004D04A8"/>
    <w:rsid w:val="004E1DD5"/>
    <w:rsid w:val="005040EE"/>
    <w:rsid w:val="005119F9"/>
    <w:rsid w:val="0051275B"/>
    <w:rsid w:val="005168FD"/>
    <w:rsid w:val="00533E59"/>
    <w:rsid w:val="0053676A"/>
    <w:rsid w:val="00541E9F"/>
    <w:rsid w:val="00544A73"/>
    <w:rsid w:val="00547D3D"/>
    <w:rsid w:val="00550786"/>
    <w:rsid w:val="00553EBF"/>
    <w:rsid w:val="00564310"/>
    <w:rsid w:val="005925BC"/>
    <w:rsid w:val="005C41E9"/>
    <w:rsid w:val="005D46B8"/>
    <w:rsid w:val="005F03E3"/>
    <w:rsid w:val="00655530"/>
    <w:rsid w:val="00660F7B"/>
    <w:rsid w:val="006641D9"/>
    <w:rsid w:val="00671776"/>
    <w:rsid w:val="00673F14"/>
    <w:rsid w:val="00675B26"/>
    <w:rsid w:val="006903F8"/>
    <w:rsid w:val="0069794D"/>
    <w:rsid w:val="006A0CCD"/>
    <w:rsid w:val="006C20CC"/>
    <w:rsid w:val="006C5847"/>
    <w:rsid w:val="006D4DFA"/>
    <w:rsid w:val="006E72A1"/>
    <w:rsid w:val="006F1FFF"/>
    <w:rsid w:val="006F4F2B"/>
    <w:rsid w:val="006F5CFB"/>
    <w:rsid w:val="007023BC"/>
    <w:rsid w:val="00702A2A"/>
    <w:rsid w:val="00710B9C"/>
    <w:rsid w:val="007400F0"/>
    <w:rsid w:val="0074050D"/>
    <w:rsid w:val="007417AB"/>
    <w:rsid w:val="007516B6"/>
    <w:rsid w:val="00783CC4"/>
    <w:rsid w:val="00784872"/>
    <w:rsid w:val="00790730"/>
    <w:rsid w:val="007B0914"/>
    <w:rsid w:val="007B3E22"/>
    <w:rsid w:val="007C38A4"/>
    <w:rsid w:val="007C50E6"/>
    <w:rsid w:val="007E700A"/>
    <w:rsid w:val="00814639"/>
    <w:rsid w:val="00821512"/>
    <w:rsid w:val="00833FB5"/>
    <w:rsid w:val="008577C1"/>
    <w:rsid w:val="00861F17"/>
    <w:rsid w:val="008725D2"/>
    <w:rsid w:val="00881CF4"/>
    <w:rsid w:val="00890771"/>
    <w:rsid w:val="008C32A0"/>
    <w:rsid w:val="008D0970"/>
    <w:rsid w:val="008D2021"/>
    <w:rsid w:val="008F2431"/>
    <w:rsid w:val="0092398C"/>
    <w:rsid w:val="009312B8"/>
    <w:rsid w:val="00931C33"/>
    <w:rsid w:val="0093412F"/>
    <w:rsid w:val="00954520"/>
    <w:rsid w:val="00954D24"/>
    <w:rsid w:val="00964F2C"/>
    <w:rsid w:val="0097479F"/>
    <w:rsid w:val="00976163"/>
    <w:rsid w:val="00977A32"/>
    <w:rsid w:val="009971D4"/>
    <w:rsid w:val="00997ACD"/>
    <w:rsid w:val="009A0E57"/>
    <w:rsid w:val="00A141A2"/>
    <w:rsid w:val="00A5268A"/>
    <w:rsid w:val="00A7109D"/>
    <w:rsid w:val="00A761AB"/>
    <w:rsid w:val="00A901E7"/>
    <w:rsid w:val="00AB3A28"/>
    <w:rsid w:val="00AF6671"/>
    <w:rsid w:val="00B051A5"/>
    <w:rsid w:val="00B06760"/>
    <w:rsid w:val="00B21BA2"/>
    <w:rsid w:val="00B23303"/>
    <w:rsid w:val="00B23A82"/>
    <w:rsid w:val="00B34325"/>
    <w:rsid w:val="00B43A4F"/>
    <w:rsid w:val="00B5555C"/>
    <w:rsid w:val="00B55A65"/>
    <w:rsid w:val="00B70027"/>
    <w:rsid w:val="00B77728"/>
    <w:rsid w:val="00B80E9F"/>
    <w:rsid w:val="00BC0AE9"/>
    <w:rsid w:val="00BD7855"/>
    <w:rsid w:val="00BF293E"/>
    <w:rsid w:val="00C15740"/>
    <w:rsid w:val="00C356A2"/>
    <w:rsid w:val="00C37B0E"/>
    <w:rsid w:val="00C41250"/>
    <w:rsid w:val="00C45C06"/>
    <w:rsid w:val="00C57C50"/>
    <w:rsid w:val="00C63953"/>
    <w:rsid w:val="00C72ADB"/>
    <w:rsid w:val="00C75DD3"/>
    <w:rsid w:val="00C7742A"/>
    <w:rsid w:val="00C820CE"/>
    <w:rsid w:val="00CA0958"/>
    <w:rsid w:val="00CB2179"/>
    <w:rsid w:val="00CB7699"/>
    <w:rsid w:val="00CC0535"/>
    <w:rsid w:val="00CC4172"/>
    <w:rsid w:val="00CE54DB"/>
    <w:rsid w:val="00CF1593"/>
    <w:rsid w:val="00CF42E1"/>
    <w:rsid w:val="00CF459A"/>
    <w:rsid w:val="00D06049"/>
    <w:rsid w:val="00D11D89"/>
    <w:rsid w:val="00D20DC6"/>
    <w:rsid w:val="00D33AAE"/>
    <w:rsid w:val="00D50A01"/>
    <w:rsid w:val="00D50B79"/>
    <w:rsid w:val="00D64760"/>
    <w:rsid w:val="00D8149E"/>
    <w:rsid w:val="00D913DB"/>
    <w:rsid w:val="00DA6779"/>
    <w:rsid w:val="00DD3756"/>
    <w:rsid w:val="00DD3E40"/>
    <w:rsid w:val="00DE0FAD"/>
    <w:rsid w:val="00DF6BF3"/>
    <w:rsid w:val="00E07305"/>
    <w:rsid w:val="00E20420"/>
    <w:rsid w:val="00E234C9"/>
    <w:rsid w:val="00E31ECC"/>
    <w:rsid w:val="00E43988"/>
    <w:rsid w:val="00E44B3C"/>
    <w:rsid w:val="00E54ECC"/>
    <w:rsid w:val="00E70571"/>
    <w:rsid w:val="00EA6BB7"/>
    <w:rsid w:val="00EB5BEA"/>
    <w:rsid w:val="00EC152D"/>
    <w:rsid w:val="00ED4C8A"/>
    <w:rsid w:val="00ED500D"/>
    <w:rsid w:val="00F062C6"/>
    <w:rsid w:val="00F2279F"/>
    <w:rsid w:val="00F34E49"/>
    <w:rsid w:val="00F46368"/>
    <w:rsid w:val="00F46F06"/>
    <w:rsid w:val="00F5264D"/>
    <w:rsid w:val="00F54101"/>
    <w:rsid w:val="00F60D76"/>
    <w:rsid w:val="00F7161D"/>
    <w:rsid w:val="00F746FE"/>
    <w:rsid w:val="00F74721"/>
    <w:rsid w:val="00F75570"/>
    <w:rsid w:val="00F85F6D"/>
    <w:rsid w:val="00FF3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594974-245D-468A-A2E7-92503329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17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E5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46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46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8F2431"/>
  </w:style>
  <w:style w:type="paragraph" w:styleId="NormalWeb">
    <w:name w:val="Normal (Web)"/>
    <w:basedOn w:val="Normal"/>
    <w:uiPriority w:val="99"/>
    <w:unhideWhenUsed/>
    <w:rsid w:val="00E54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itart">
    <w:name w:val="titart"/>
    <w:basedOn w:val="Fuentedeprrafopredeter"/>
    <w:rsid w:val="00E54ECC"/>
  </w:style>
  <w:style w:type="character" w:customStyle="1" w:styleId="Ttulo1Car">
    <w:name w:val="Título 1 Car"/>
    <w:link w:val="Ttulo1"/>
    <w:uiPriority w:val="9"/>
    <w:rsid w:val="00E54ECC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15740"/>
  </w:style>
  <w:style w:type="paragraph" w:styleId="Piedepgina">
    <w:name w:val="footer"/>
    <w:basedOn w:val="Normal"/>
    <w:link w:val="Piedepgina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15740"/>
  </w:style>
  <w:style w:type="paragraph" w:styleId="Prrafodelista">
    <w:name w:val="List Paragraph"/>
    <w:basedOn w:val="Normal"/>
    <w:uiPriority w:val="34"/>
    <w:qFormat/>
    <w:rsid w:val="001B304A"/>
    <w:pPr>
      <w:ind w:left="720"/>
      <w:contextualSpacing/>
    </w:pPr>
  </w:style>
  <w:style w:type="character" w:styleId="Hipervnculo">
    <w:name w:val="Hyperlink"/>
    <w:uiPriority w:val="99"/>
    <w:unhideWhenUsed/>
    <w:rsid w:val="00CF459A"/>
    <w:rPr>
      <w:color w:val="0000FF"/>
      <w:u w:val="single"/>
    </w:rPr>
  </w:style>
  <w:style w:type="character" w:customStyle="1" w:styleId="fontstyle01">
    <w:name w:val="fontstyle01"/>
    <w:rsid w:val="005925B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Textoennegrita">
    <w:name w:val="Strong"/>
    <w:uiPriority w:val="22"/>
    <w:qFormat/>
    <w:rsid w:val="00954D24"/>
    <w:rPr>
      <w:b/>
      <w:bCs/>
    </w:rPr>
  </w:style>
  <w:style w:type="paragraph" w:customStyle="1" w:styleId="texto-articulo">
    <w:name w:val="texto-articulo"/>
    <w:basedOn w:val="Normal"/>
    <w:rsid w:val="00D0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46F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46F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rsid w:val="00F746FE"/>
    <w:pPr>
      <w:spacing w:after="0" w:line="360" w:lineRule="auto"/>
      <w:jc w:val="both"/>
    </w:pPr>
    <w:rPr>
      <w:rFonts w:ascii="Arial" w:eastAsia="Times New Roman" w:hAnsi="Arial"/>
      <w:szCs w:val="20"/>
      <w:lang w:val="es-ES" w:eastAsia="es-AR"/>
    </w:rPr>
  </w:style>
  <w:style w:type="character" w:customStyle="1" w:styleId="TextoindependienteCar">
    <w:name w:val="Texto independiente Car"/>
    <w:basedOn w:val="Fuentedeprrafopredeter"/>
    <w:link w:val="Textoindependiente"/>
    <w:rsid w:val="00F746FE"/>
    <w:rPr>
      <w:rFonts w:ascii="Arial" w:eastAsia="Times New Roman" w:hAnsi="Arial"/>
      <w:sz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6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0BBDA-B054-480A-9FD0-1EB61567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MicroHard</dc:creator>
  <cp:lastModifiedBy>usuario</cp:lastModifiedBy>
  <cp:revision>7</cp:revision>
  <cp:lastPrinted>2026-03-31T17:09:00Z</cp:lastPrinted>
  <dcterms:created xsi:type="dcterms:W3CDTF">2026-03-31T17:06:00Z</dcterms:created>
  <dcterms:modified xsi:type="dcterms:W3CDTF">2026-04-13T18:11:00Z</dcterms:modified>
</cp:coreProperties>
</file>